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72EC2" w14:textId="77777777" w:rsidR="00927FB3" w:rsidRPr="003542DF" w:rsidRDefault="00927FB3" w:rsidP="00927FB3">
      <w:pPr>
        <w:jc w:val="center"/>
        <w:rPr>
          <w:rFonts w:ascii="Arial" w:hAnsi="Arial" w:cs="Arial"/>
          <w:b/>
          <w:sz w:val="28"/>
          <w:szCs w:val="28"/>
        </w:rPr>
      </w:pPr>
    </w:p>
    <w:p w14:paraId="2E59A544" w14:textId="64FECCE4" w:rsidR="00927FB3" w:rsidRPr="003542DF" w:rsidRDefault="00927FB3" w:rsidP="00927FB3">
      <w:pPr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3542DF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EKONOMSKI FAKULTET</w:t>
      </w:r>
    </w:p>
    <w:p w14:paraId="4025E597" w14:textId="77777777" w:rsidR="00927FB3" w:rsidRPr="003542DF" w:rsidRDefault="00927FB3" w:rsidP="00927FB3">
      <w:pPr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77728F0F" w14:textId="77777777" w:rsidR="00DB7BDB" w:rsidRPr="003542DF" w:rsidRDefault="00DB7BDB" w:rsidP="00DB7BDB">
      <w:pPr>
        <w:spacing w:before="100" w:after="0" w:line="240" w:lineRule="auto"/>
        <w:jc w:val="both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00E72E63" w14:textId="77777777" w:rsidR="00DB7BDB" w:rsidRPr="003542DF" w:rsidRDefault="00DB7BDB" w:rsidP="00DB7BDB">
      <w:pPr>
        <w:spacing w:before="100" w:after="0" w:line="240" w:lineRule="auto"/>
        <w:jc w:val="both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3FEB29DD" w14:textId="77777777" w:rsidR="00DB7BDB" w:rsidRPr="003542DF" w:rsidRDefault="00DB7BDB" w:rsidP="00DB7BDB">
      <w:pPr>
        <w:spacing w:before="100" w:after="0" w:line="240" w:lineRule="auto"/>
        <w:jc w:val="right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2E77B48D" w14:textId="77777777" w:rsidR="00DB7BDB" w:rsidRPr="003542DF" w:rsidRDefault="00DB7BDB" w:rsidP="00DB7BDB">
      <w:pPr>
        <w:spacing w:before="100" w:after="0" w:line="240" w:lineRule="auto"/>
        <w:jc w:val="both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415652A0" w14:textId="77777777" w:rsidR="00DB7BDB" w:rsidRPr="003542DF" w:rsidRDefault="00DB7BDB" w:rsidP="00DB7BDB">
      <w:pPr>
        <w:spacing w:before="100" w:after="0" w:line="240" w:lineRule="auto"/>
        <w:jc w:val="both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27AC8FF4" w14:textId="77777777" w:rsidR="00DB7BDB" w:rsidRPr="003542DF" w:rsidRDefault="00DB7BDB" w:rsidP="00DB7BDB">
      <w:pPr>
        <w:spacing w:before="100" w:after="0"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3542DF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 xml:space="preserve">IZVJEŠĆE O </w:t>
      </w:r>
      <w:r w:rsidR="00416C96" w:rsidRPr="003542DF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 xml:space="preserve">ODRŽANOM </w:t>
      </w:r>
      <w:r w:rsidRPr="003542DF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PROGRAMU CJELOŽIVOTNOG OBRAZOVANJA</w:t>
      </w:r>
    </w:p>
    <w:p w14:paraId="79BB8F1A" w14:textId="77777777" w:rsidR="00927FB3" w:rsidRPr="003542DF" w:rsidRDefault="00927FB3" w:rsidP="00927FB3">
      <w:pPr>
        <w:spacing w:line="240" w:lineRule="auto"/>
        <w:jc w:val="center"/>
        <w:rPr>
          <w:rStyle w:val="Strong"/>
          <w:rFonts w:ascii="Arial" w:hAnsi="Arial" w:cs="Arial"/>
          <w:sz w:val="32"/>
          <w:szCs w:val="32"/>
        </w:rPr>
      </w:pPr>
    </w:p>
    <w:p w14:paraId="16D74C63" w14:textId="20422588" w:rsidR="00E201BA" w:rsidRPr="003542DF" w:rsidRDefault="00BE7F13" w:rsidP="00E201BA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3542DF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MEĐUNARODNA LJETNA ŠKOLA 2023</w:t>
      </w:r>
    </w:p>
    <w:p w14:paraId="67EB4358" w14:textId="77777777" w:rsidR="00E201BA" w:rsidRPr="003542DF" w:rsidRDefault="00E201BA" w:rsidP="00E201BA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3542DF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za akademsku godinu</w:t>
      </w:r>
    </w:p>
    <w:p w14:paraId="7FC1F2EA" w14:textId="7FCAE195" w:rsidR="00927FB3" w:rsidRPr="003542DF" w:rsidRDefault="00927FB3" w:rsidP="00927FB3">
      <w:pPr>
        <w:spacing w:line="240" w:lineRule="auto"/>
        <w:jc w:val="center"/>
        <w:rPr>
          <w:rFonts w:ascii="Arial" w:hAnsi="Arial" w:cs="Arial"/>
          <w:b/>
          <w:color w:val="2E74B5" w:themeColor="accent5" w:themeShade="BF"/>
          <w:sz w:val="28"/>
          <w:szCs w:val="28"/>
        </w:rPr>
      </w:pPr>
      <w:r w:rsidRPr="003542DF">
        <w:rPr>
          <w:rFonts w:ascii="Arial" w:hAnsi="Arial" w:cs="Arial"/>
          <w:b/>
          <w:color w:val="2E74B5" w:themeColor="accent5" w:themeShade="BF"/>
          <w:sz w:val="28"/>
          <w:szCs w:val="28"/>
        </w:rPr>
        <w:t>2022./2023.</w:t>
      </w:r>
    </w:p>
    <w:p w14:paraId="02B2545A" w14:textId="77777777" w:rsidR="00DB7BDB" w:rsidRPr="003542DF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E5AB72C" w14:textId="77777777" w:rsidR="00DB7BDB" w:rsidRPr="003542DF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931C87C" w14:textId="77777777" w:rsidR="00DB7BDB" w:rsidRPr="003542DF" w:rsidRDefault="00DB7BDB" w:rsidP="00DB7BDB">
      <w:pPr>
        <w:spacing w:before="100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F6B66E0" w14:textId="77777777" w:rsidR="00927FB3" w:rsidRPr="003542DF" w:rsidRDefault="00927FB3" w:rsidP="00927FB3">
      <w:pPr>
        <w:jc w:val="center"/>
        <w:rPr>
          <w:rFonts w:ascii="Arial" w:hAnsi="Arial" w:cs="Arial"/>
          <w:color w:val="FF0000"/>
          <w:sz w:val="28"/>
          <w:szCs w:val="28"/>
        </w:rPr>
      </w:pPr>
    </w:p>
    <w:p w14:paraId="2A0BB43F" w14:textId="7FC59A8B" w:rsidR="00DB7BDB" w:rsidRPr="003542DF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B971647" w14:textId="08757C76" w:rsidR="00927FB3" w:rsidRPr="003542DF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E3477A3" w14:textId="77777777" w:rsidR="00927FB3" w:rsidRPr="003542DF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3485115" w14:textId="77777777" w:rsidR="00927FB3" w:rsidRPr="003542DF" w:rsidRDefault="00927FB3" w:rsidP="00927FB3">
      <w:pPr>
        <w:jc w:val="center"/>
        <w:rPr>
          <w:rFonts w:ascii="Arial" w:hAnsi="Arial" w:cs="Arial"/>
          <w:color w:val="2E74B5" w:themeColor="accent5" w:themeShade="BF"/>
          <w:sz w:val="28"/>
          <w:szCs w:val="28"/>
        </w:rPr>
      </w:pPr>
      <w:r w:rsidRPr="003542DF">
        <w:rPr>
          <w:rFonts w:ascii="Arial" w:hAnsi="Arial" w:cs="Arial"/>
          <w:color w:val="2E74B5" w:themeColor="accent5" w:themeShade="BF"/>
          <w:sz w:val="28"/>
          <w:szCs w:val="28"/>
        </w:rPr>
        <w:t xml:space="preserve">Split, listopad 2023. </w:t>
      </w:r>
    </w:p>
    <w:p w14:paraId="7E35B9C1" w14:textId="77777777" w:rsidR="00927FB3" w:rsidRPr="003542DF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E566A37" w14:textId="77777777" w:rsidR="00DB7BDB" w:rsidRPr="003542DF" w:rsidRDefault="00DB7BDB" w:rsidP="00DB7BDB">
      <w:pPr>
        <w:keepNext/>
        <w:keepLines/>
        <w:pBdr>
          <w:bottom w:val="single" w:sz="18" w:space="12" w:color="548DD4"/>
        </w:pBdr>
        <w:spacing w:before="360" w:after="36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r w:rsidRPr="003542DF">
        <w:rPr>
          <w:rFonts w:ascii="Arial" w:eastAsia="Times New Roman" w:hAnsi="Arial" w:cs="Arial"/>
          <w:b/>
          <w:bCs/>
          <w:color w:val="365F91"/>
          <w:sz w:val="32"/>
          <w:szCs w:val="32"/>
        </w:rPr>
        <w:lastRenderedPageBreak/>
        <w:t>1. OPĆE INFORMACIJE O PROGRAMU CJELOŽIVOTNOG OBRAZOVANJA - UVOD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6230"/>
      </w:tblGrid>
      <w:tr w:rsidR="00FB0145" w:rsidRPr="003542DF" w14:paraId="7DCCA997" w14:textId="77777777" w:rsidTr="002E5AB9">
        <w:tc>
          <w:tcPr>
            <w:tcW w:w="2830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4358E48" w14:textId="77777777" w:rsidR="00FB0145" w:rsidRPr="003542DF" w:rsidRDefault="00FB0145" w:rsidP="00FB0145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3542DF">
              <w:rPr>
                <w:rFonts w:ascii="Arial" w:eastAsia="Times New Roman" w:hAnsi="Arial" w:cs="Arial"/>
                <w:b/>
                <w:lang w:eastAsia="hr-HR"/>
              </w:rPr>
              <w:t xml:space="preserve">Naziv programa </w:t>
            </w:r>
          </w:p>
        </w:tc>
        <w:tc>
          <w:tcPr>
            <w:tcW w:w="6230" w:type="dxa"/>
            <w:tcMar>
              <w:left w:w="57" w:type="dxa"/>
              <w:right w:w="57" w:type="dxa"/>
            </w:tcMar>
            <w:vAlign w:val="center"/>
          </w:tcPr>
          <w:p w14:paraId="18F6FF0E" w14:textId="00D04AA5" w:rsidR="00E201BA" w:rsidRPr="003542DF" w:rsidRDefault="00E201BA" w:rsidP="00AD747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MEĐUNARODNA LJETNA ŠKOLA: </w:t>
            </w:r>
          </w:p>
          <w:p w14:paraId="7FA83269" w14:textId="06EA8410" w:rsidR="00AD7475" w:rsidRPr="003542DF" w:rsidRDefault="00E201BA" w:rsidP="00AD7475">
            <w:pPr>
              <w:spacing w:after="0" w:line="240" w:lineRule="auto"/>
              <w:ind w:left="300"/>
              <w:jc w:val="both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>•</w:t>
            </w:r>
            <w:r w:rsidR="00963B12" w:rsidRPr="003542DF">
              <w:rPr>
                <w:rFonts w:ascii="Arial" w:hAnsi="Arial" w:cs="Arial"/>
              </w:rPr>
              <w:t xml:space="preserve"> </w:t>
            </w:r>
            <w:r w:rsidR="00AD7475" w:rsidRPr="003542DF">
              <w:rPr>
                <w:rFonts w:ascii="Arial" w:hAnsi="Arial" w:cs="Arial"/>
              </w:rPr>
              <w:t>Bihevioralna ekonomija</w:t>
            </w:r>
          </w:p>
          <w:p w14:paraId="365BA151" w14:textId="51B709C0" w:rsidR="00AD7475" w:rsidRPr="003542DF" w:rsidRDefault="00E201BA" w:rsidP="00AD7475">
            <w:pPr>
              <w:spacing w:after="0" w:line="240" w:lineRule="auto"/>
              <w:ind w:left="300"/>
              <w:jc w:val="both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• </w:t>
            </w:r>
            <w:r w:rsidR="00AD7475" w:rsidRPr="003542DF">
              <w:rPr>
                <w:rFonts w:ascii="Arial" w:hAnsi="Arial" w:cs="Arial"/>
              </w:rPr>
              <w:t>Regionalna politika – Realnost i perspektive</w:t>
            </w:r>
          </w:p>
          <w:p w14:paraId="3B79A4AB" w14:textId="1758F441" w:rsidR="00E201BA" w:rsidRPr="003542DF" w:rsidRDefault="00E201BA" w:rsidP="000D773F">
            <w:pPr>
              <w:spacing w:before="120" w:after="0" w:line="240" w:lineRule="auto"/>
              <w:ind w:left="300"/>
              <w:jc w:val="both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>•</w:t>
            </w:r>
            <w:r w:rsidR="00963B12" w:rsidRPr="003542DF">
              <w:rPr>
                <w:rFonts w:ascii="Arial" w:hAnsi="Arial" w:cs="Arial"/>
              </w:rPr>
              <w:t xml:space="preserve"> </w:t>
            </w:r>
            <w:r w:rsidR="00AD7475" w:rsidRPr="003542DF">
              <w:rPr>
                <w:rFonts w:ascii="Arial" w:hAnsi="Arial" w:cs="Arial"/>
              </w:rPr>
              <w:t>Regionalni razvoj u post-kriznom i post-globalnom svijetu</w:t>
            </w:r>
          </w:p>
          <w:p w14:paraId="55A032E0" w14:textId="7FAEF58D" w:rsidR="00FB0145" w:rsidRPr="003542DF" w:rsidRDefault="00E201BA" w:rsidP="00AD7475">
            <w:pPr>
              <w:spacing w:before="120" w:after="0" w:line="240" w:lineRule="auto"/>
              <w:ind w:left="300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42DF">
              <w:rPr>
                <w:rFonts w:ascii="Arial" w:hAnsi="Arial" w:cs="Arial"/>
              </w:rPr>
              <w:t>•</w:t>
            </w:r>
            <w:r w:rsidR="00963B12" w:rsidRPr="003542DF">
              <w:rPr>
                <w:rFonts w:ascii="Arial" w:hAnsi="Arial" w:cs="Arial"/>
              </w:rPr>
              <w:t xml:space="preserve"> </w:t>
            </w:r>
            <w:r w:rsidR="00AD7475" w:rsidRPr="003542DF">
              <w:rPr>
                <w:rFonts w:ascii="Arial" w:hAnsi="Arial" w:cs="Arial"/>
              </w:rPr>
              <w:t>Poduzetništvo, inovacije i kreativnost</w:t>
            </w:r>
          </w:p>
        </w:tc>
      </w:tr>
      <w:tr w:rsidR="00E201BA" w:rsidRPr="003542DF" w14:paraId="312F1492" w14:textId="77777777" w:rsidTr="002E5AB9">
        <w:tc>
          <w:tcPr>
            <w:tcW w:w="2830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930D7A" w14:textId="77777777" w:rsidR="00E201BA" w:rsidRPr="003542DF" w:rsidRDefault="00E201BA" w:rsidP="00E201BA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3542DF">
              <w:rPr>
                <w:rFonts w:ascii="Arial" w:eastAsia="Times New Roman" w:hAnsi="Arial" w:cs="Arial"/>
                <w:b/>
                <w:lang w:eastAsia="hr-HR"/>
              </w:rPr>
              <w:t xml:space="preserve">Sastavnica nositelj programa </w:t>
            </w:r>
          </w:p>
        </w:tc>
        <w:tc>
          <w:tcPr>
            <w:tcW w:w="6230" w:type="dxa"/>
            <w:tcMar>
              <w:left w:w="57" w:type="dxa"/>
              <w:right w:w="57" w:type="dxa"/>
            </w:tcMar>
            <w:vAlign w:val="center"/>
          </w:tcPr>
          <w:p w14:paraId="3778D278" w14:textId="2730F823" w:rsidR="00E201BA" w:rsidRPr="003542DF" w:rsidRDefault="00541775" w:rsidP="00E201BA">
            <w:pPr>
              <w:spacing w:before="120" w:after="240" w:line="240" w:lineRule="auto"/>
              <w:jc w:val="both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Ekonomski fakultet, Sveučilište u </w:t>
            </w:r>
            <w:proofErr w:type="spellStart"/>
            <w:r w:rsidRPr="003542DF">
              <w:rPr>
                <w:rFonts w:ascii="Arial" w:hAnsi="Arial" w:cs="Arial"/>
              </w:rPr>
              <w:t>splitu</w:t>
            </w:r>
            <w:proofErr w:type="spellEnd"/>
          </w:p>
        </w:tc>
      </w:tr>
      <w:tr w:rsidR="00E201BA" w:rsidRPr="003542DF" w14:paraId="5AEB235E" w14:textId="77777777" w:rsidTr="002E5AB9">
        <w:tc>
          <w:tcPr>
            <w:tcW w:w="2830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634E9BF" w14:textId="77777777" w:rsidR="00E201BA" w:rsidRPr="003542DF" w:rsidRDefault="00E201BA" w:rsidP="00E201BA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3542DF">
              <w:rPr>
                <w:rFonts w:ascii="Arial" w:eastAsia="Times New Roman" w:hAnsi="Arial" w:cs="Arial"/>
                <w:b/>
                <w:lang w:eastAsia="hr-HR"/>
              </w:rPr>
              <w:t xml:space="preserve">Sastavnica/e izvoditelj/i programa </w:t>
            </w:r>
          </w:p>
        </w:tc>
        <w:tc>
          <w:tcPr>
            <w:tcW w:w="6230" w:type="dxa"/>
            <w:tcMar>
              <w:left w:w="57" w:type="dxa"/>
              <w:right w:w="57" w:type="dxa"/>
            </w:tcMar>
            <w:vAlign w:val="center"/>
          </w:tcPr>
          <w:p w14:paraId="40898829" w14:textId="77777777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Prof. 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 xml:space="preserve">. Dražen </w:t>
            </w:r>
            <w:proofErr w:type="spellStart"/>
            <w:r w:rsidRPr="003542DF">
              <w:rPr>
                <w:rFonts w:ascii="Arial" w:hAnsi="Arial" w:cs="Arial"/>
              </w:rPr>
              <w:t>Prelec</w:t>
            </w:r>
            <w:proofErr w:type="spellEnd"/>
            <w:r w:rsidRPr="003542DF">
              <w:rPr>
                <w:rFonts w:ascii="Arial" w:hAnsi="Arial" w:cs="Arial"/>
              </w:rPr>
              <w:t xml:space="preserve"> </w:t>
            </w:r>
          </w:p>
          <w:p w14:paraId="77395F9D" w14:textId="70BD96E3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Prof. 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 xml:space="preserve">. Han </w:t>
            </w:r>
            <w:proofErr w:type="spellStart"/>
            <w:r w:rsidRPr="003542DF">
              <w:rPr>
                <w:rFonts w:ascii="Arial" w:hAnsi="Arial" w:cs="Arial"/>
              </w:rPr>
              <w:t>Bleichrodt</w:t>
            </w:r>
            <w:proofErr w:type="spellEnd"/>
            <w:r w:rsidRPr="003542DF">
              <w:rPr>
                <w:rFonts w:ascii="Arial" w:hAnsi="Arial" w:cs="Arial"/>
              </w:rPr>
              <w:t xml:space="preserve"> </w:t>
            </w:r>
          </w:p>
          <w:p w14:paraId="4A0F338A" w14:textId="2B932295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 xml:space="preserve">. Zvonimir Bašić </w:t>
            </w:r>
          </w:p>
          <w:p w14:paraId="41F50072" w14:textId="77777777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Izv. prof. 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 xml:space="preserve">. Silvia Golem </w:t>
            </w:r>
          </w:p>
          <w:p w14:paraId="31130AFD" w14:textId="77777777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Prof. 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 xml:space="preserve">. </w:t>
            </w:r>
            <w:proofErr w:type="spellStart"/>
            <w:r w:rsidRPr="003542DF">
              <w:rPr>
                <w:rFonts w:ascii="Arial" w:hAnsi="Arial" w:cs="Arial"/>
              </w:rPr>
              <w:t>Nicolao</w:t>
            </w:r>
            <w:proofErr w:type="spellEnd"/>
            <w:r w:rsidRPr="003542DF">
              <w:rPr>
                <w:rFonts w:ascii="Arial" w:hAnsi="Arial" w:cs="Arial"/>
              </w:rPr>
              <w:t xml:space="preserve"> </w:t>
            </w:r>
            <w:proofErr w:type="spellStart"/>
            <w:r w:rsidRPr="003542DF">
              <w:rPr>
                <w:rFonts w:ascii="Arial" w:hAnsi="Arial" w:cs="Arial"/>
              </w:rPr>
              <w:t>Bonini</w:t>
            </w:r>
            <w:proofErr w:type="spellEnd"/>
            <w:r w:rsidRPr="003542DF">
              <w:rPr>
                <w:rFonts w:ascii="Arial" w:hAnsi="Arial" w:cs="Arial"/>
              </w:rPr>
              <w:t xml:space="preserve">  </w:t>
            </w:r>
          </w:p>
          <w:p w14:paraId="6F15F841" w14:textId="77777777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 xml:space="preserve">. Ivan Romić </w:t>
            </w:r>
          </w:p>
          <w:p w14:paraId="44E4B245" w14:textId="7C7F4093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Doc. 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 xml:space="preserve">. Fernando Pascoal Dos Santos  </w:t>
            </w:r>
          </w:p>
          <w:p w14:paraId="38DD5518" w14:textId="0C1B318D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Izv. prof. 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 xml:space="preserve">. </w:t>
            </w:r>
            <w:proofErr w:type="spellStart"/>
            <w:r w:rsidRPr="003542DF">
              <w:rPr>
                <w:rFonts w:ascii="Arial" w:hAnsi="Arial" w:cs="Arial"/>
              </w:rPr>
              <w:t>Andis</w:t>
            </w:r>
            <w:proofErr w:type="spellEnd"/>
            <w:r w:rsidRPr="003542DF">
              <w:rPr>
                <w:rFonts w:ascii="Arial" w:hAnsi="Arial" w:cs="Arial"/>
              </w:rPr>
              <w:t xml:space="preserve"> </w:t>
            </w:r>
            <w:proofErr w:type="spellStart"/>
            <w:r w:rsidRPr="003542DF">
              <w:rPr>
                <w:rFonts w:ascii="Arial" w:hAnsi="Arial" w:cs="Arial"/>
              </w:rPr>
              <w:t>Sofianos</w:t>
            </w:r>
            <w:proofErr w:type="spellEnd"/>
          </w:p>
          <w:p w14:paraId="085A0709" w14:textId="77777777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 xml:space="preserve">. Angelo Romano </w:t>
            </w:r>
          </w:p>
          <w:p w14:paraId="00CCA982" w14:textId="77777777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 xml:space="preserve">. Giuliana </w:t>
            </w:r>
            <w:proofErr w:type="spellStart"/>
            <w:r w:rsidRPr="003542DF">
              <w:rPr>
                <w:rFonts w:ascii="Arial" w:hAnsi="Arial" w:cs="Arial"/>
              </w:rPr>
              <w:t>Spadaro</w:t>
            </w:r>
            <w:proofErr w:type="spellEnd"/>
            <w:r w:rsidRPr="003542DF">
              <w:rPr>
                <w:rFonts w:ascii="Arial" w:hAnsi="Arial" w:cs="Arial"/>
              </w:rPr>
              <w:t xml:space="preserve"> </w:t>
            </w:r>
          </w:p>
          <w:p w14:paraId="0C30BCEE" w14:textId="77777777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Izv. prof. 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 xml:space="preserve">. Josipa Višić  </w:t>
            </w:r>
          </w:p>
          <w:p w14:paraId="75456657" w14:textId="3A95AF8E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 xml:space="preserve">. </w:t>
            </w:r>
            <w:proofErr w:type="spellStart"/>
            <w:r w:rsidRPr="003542DF">
              <w:rPr>
                <w:rFonts w:ascii="Arial" w:hAnsi="Arial" w:cs="Arial"/>
              </w:rPr>
              <w:t>Alessia</w:t>
            </w:r>
            <w:proofErr w:type="spellEnd"/>
            <w:r w:rsidRPr="003542DF">
              <w:rPr>
                <w:rFonts w:ascii="Arial" w:hAnsi="Arial" w:cs="Arial"/>
              </w:rPr>
              <w:t xml:space="preserve"> </w:t>
            </w:r>
            <w:proofErr w:type="spellStart"/>
            <w:r w:rsidRPr="003542DF">
              <w:rPr>
                <w:rFonts w:ascii="Arial" w:hAnsi="Arial" w:cs="Arial"/>
              </w:rPr>
              <w:t>Dorigoni</w:t>
            </w:r>
            <w:proofErr w:type="spellEnd"/>
          </w:p>
          <w:p w14:paraId="6BC7EEED" w14:textId="6BF6C736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Prof. 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>. Lena Malešević Perović</w:t>
            </w:r>
          </w:p>
          <w:p w14:paraId="17BF4315" w14:textId="77777777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Peter Nijkamp, prof. </w:t>
            </w:r>
            <w:proofErr w:type="spellStart"/>
            <w:r w:rsidRPr="003542DF">
              <w:rPr>
                <w:rFonts w:ascii="Arial" w:hAnsi="Arial" w:cs="Arial"/>
              </w:rPr>
              <w:t>emeritus</w:t>
            </w:r>
            <w:proofErr w:type="spellEnd"/>
          </w:p>
          <w:p w14:paraId="1F7D2ED5" w14:textId="77777777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prof. 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 xml:space="preserve">. </w:t>
            </w:r>
            <w:proofErr w:type="spellStart"/>
            <w:r w:rsidRPr="003542DF">
              <w:rPr>
                <w:rFonts w:ascii="Arial" w:hAnsi="Arial" w:cs="Arial"/>
              </w:rPr>
              <w:t>Andres</w:t>
            </w:r>
            <w:proofErr w:type="spellEnd"/>
            <w:r w:rsidRPr="003542DF">
              <w:rPr>
                <w:rFonts w:ascii="Arial" w:hAnsi="Arial" w:cs="Arial"/>
              </w:rPr>
              <w:t xml:space="preserve"> </w:t>
            </w:r>
            <w:proofErr w:type="spellStart"/>
            <w:r w:rsidRPr="003542DF">
              <w:rPr>
                <w:rFonts w:ascii="Arial" w:hAnsi="Arial" w:cs="Arial"/>
              </w:rPr>
              <w:t>Rodriguez</w:t>
            </w:r>
            <w:proofErr w:type="spellEnd"/>
            <w:r w:rsidRPr="003542DF">
              <w:rPr>
                <w:rFonts w:ascii="Arial" w:hAnsi="Arial" w:cs="Arial"/>
              </w:rPr>
              <w:t xml:space="preserve"> -</w:t>
            </w:r>
            <w:proofErr w:type="spellStart"/>
            <w:r w:rsidRPr="003542DF">
              <w:rPr>
                <w:rFonts w:ascii="Arial" w:hAnsi="Arial" w:cs="Arial"/>
              </w:rPr>
              <w:t>Pose</w:t>
            </w:r>
            <w:proofErr w:type="spellEnd"/>
          </w:p>
          <w:p w14:paraId="207A6FAE" w14:textId="77777777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prof. 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 xml:space="preserve">. André </w:t>
            </w:r>
            <w:proofErr w:type="spellStart"/>
            <w:r w:rsidRPr="003542DF">
              <w:rPr>
                <w:rFonts w:ascii="Arial" w:hAnsi="Arial" w:cs="Arial"/>
              </w:rPr>
              <w:t>Torre</w:t>
            </w:r>
            <w:proofErr w:type="spellEnd"/>
          </w:p>
          <w:p w14:paraId="3CD09D7E" w14:textId="4341B9F3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prof. 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 xml:space="preserve">. Vlado </w:t>
            </w:r>
            <w:proofErr w:type="spellStart"/>
            <w:r w:rsidRPr="003542DF">
              <w:rPr>
                <w:rFonts w:ascii="Arial" w:hAnsi="Arial" w:cs="Arial"/>
              </w:rPr>
              <w:t>Dimovski</w:t>
            </w:r>
            <w:proofErr w:type="spellEnd"/>
          </w:p>
          <w:p w14:paraId="7EE16F1E" w14:textId="6E22BB4D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prof. 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 xml:space="preserve">. Gabriela </w:t>
            </w:r>
            <w:proofErr w:type="spellStart"/>
            <w:r w:rsidRPr="003542DF">
              <w:rPr>
                <w:rFonts w:ascii="Arial" w:hAnsi="Arial" w:cs="Arial"/>
              </w:rPr>
              <w:t>Carmen</w:t>
            </w:r>
            <w:proofErr w:type="spellEnd"/>
            <w:r w:rsidRPr="003542DF">
              <w:rPr>
                <w:rFonts w:ascii="Arial" w:hAnsi="Arial" w:cs="Arial"/>
              </w:rPr>
              <w:t xml:space="preserve"> </w:t>
            </w:r>
            <w:proofErr w:type="spellStart"/>
            <w:r w:rsidRPr="003542DF">
              <w:rPr>
                <w:rFonts w:ascii="Arial" w:hAnsi="Arial" w:cs="Arial"/>
              </w:rPr>
              <w:t>Pascariu</w:t>
            </w:r>
            <w:proofErr w:type="spellEnd"/>
          </w:p>
          <w:p w14:paraId="45787E1F" w14:textId="386D44E1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prof. 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 xml:space="preserve">. Ugo </w:t>
            </w:r>
            <w:proofErr w:type="spellStart"/>
            <w:r w:rsidRPr="003542DF">
              <w:rPr>
                <w:rFonts w:ascii="Arial" w:hAnsi="Arial" w:cs="Arial"/>
              </w:rPr>
              <w:t>Fratesi</w:t>
            </w:r>
            <w:proofErr w:type="spellEnd"/>
          </w:p>
          <w:p w14:paraId="52F83159" w14:textId="0AB0EE9A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prof. 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 xml:space="preserve">. </w:t>
            </w:r>
            <w:proofErr w:type="spellStart"/>
            <w:r w:rsidRPr="003542DF">
              <w:rPr>
                <w:rFonts w:ascii="Arial" w:hAnsi="Arial" w:cs="Arial"/>
              </w:rPr>
              <w:t>Eduardo</w:t>
            </w:r>
            <w:proofErr w:type="spellEnd"/>
            <w:r w:rsidRPr="003542DF">
              <w:rPr>
                <w:rFonts w:ascii="Arial" w:hAnsi="Arial" w:cs="Arial"/>
              </w:rPr>
              <w:t xml:space="preserve"> </w:t>
            </w:r>
            <w:proofErr w:type="spellStart"/>
            <w:r w:rsidRPr="003542DF">
              <w:rPr>
                <w:rFonts w:ascii="Arial" w:hAnsi="Arial" w:cs="Arial"/>
              </w:rPr>
              <w:t>Amaral</w:t>
            </w:r>
            <w:proofErr w:type="spellEnd"/>
            <w:r w:rsidRPr="003542DF">
              <w:rPr>
                <w:rFonts w:ascii="Arial" w:hAnsi="Arial" w:cs="Arial"/>
              </w:rPr>
              <w:t xml:space="preserve"> </w:t>
            </w:r>
            <w:proofErr w:type="spellStart"/>
            <w:r w:rsidRPr="003542DF">
              <w:rPr>
                <w:rFonts w:ascii="Arial" w:hAnsi="Arial" w:cs="Arial"/>
              </w:rPr>
              <w:t>Haddad</w:t>
            </w:r>
            <w:proofErr w:type="spellEnd"/>
          </w:p>
          <w:p w14:paraId="141B38EF" w14:textId="211085B3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 xml:space="preserve">. Alberto </w:t>
            </w:r>
            <w:proofErr w:type="spellStart"/>
            <w:r w:rsidRPr="003542DF">
              <w:rPr>
                <w:rFonts w:ascii="Arial" w:hAnsi="Arial" w:cs="Arial"/>
              </w:rPr>
              <w:t>Giacometti</w:t>
            </w:r>
            <w:proofErr w:type="spellEnd"/>
          </w:p>
          <w:p w14:paraId="11E5F0C2" w14:textId="332DA7D8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Prof. 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>. Daniela Garbin Praničević</w:t>
            </w:r>
          </w:p>
          <w:p w14:paraId="7363F0AD" w14:textId="77777777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proofErr w:type="spellStart"/>
            <w:r w:rsidRPr="003542DF">
              <w:rPr>
                <w:rFonts w:ascii="Arial" w:hAnsi="Arial" w:cs="Arial"/>
              </w:rPr>
              <w:t>Francesco</w:t>
            </w:r>
            <w:proofErr w:type="spellEnd"/>
            <w:r w:rsidRPr="003542DF">
              <w:rPr>
                <w:rFonts w:ascii="Arial" w:hAnsi="Arial" w:cs="Arial"/>
              </w:rPr>
              <w:t xml:space="preserve"> </w:t>
            </w:r>
            <w:proofErr w:type="spellStart"/>
            <w:r w:rsidRPr="003542DF">
              <w:rPr>
                <w:rFonts w:ascii="Arial" w:hAnsi="Arial" w:cs="Arial"/>
              </w:rPr>
              <w:t>Molica</w:t>
            </w:r>
            <w:proofErr w:type="spellEnd"/>
          </w:p>
          <w:p w14:paraId="5C152477" w14:textId="77777777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>Bogdan-</w:t>
            </w:r>
            <w:proofErr w:type="spellStart"/>
            <w:r w:rsidRPr="003542DF">
              <w:rPr>
                <w:rFonts w:ascii="Arial" w:hAnsi="Arial" w:cs="Arial"/>
              </w:rPr>
              <w:t>Constantin</w:t>
            </w:r>
            <w:proofErr w:type="spellEnd"/>
            <w:r w:rsidRPr="003542DF">
              <w:rPr>
                <w:rFonts w:ascii="Arial" w:hAnsi="Arial" w:cs="Arial"/>
              </w:rPr>
              <w:t xml:space="preserve"> </w:t>
            </w:r>
            <w:proofErr w:type="spellStart"/>
            <w:r w:rsidRPr="003542DF">
              <w:rPr>
                <w:rFonts w:ascii="Arial" w:hAnsi="Arial" w:cs="Arial"/>
              </w:rPr>
              <w:t>Ibanescu</w:t>
            </w:r>
            <w:proofErr w:type="spellEnd"/>
          </w:p>
          <w:p w14:paraId="3224E0BE" w14:textId="77777777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dr.sc. Karima </w:t>
            </w:r>
            <w:proofErr w:type="spellStart"/>
            <w:r w:rsidRPr="003542DF">
              <w:rPr>
                <w:rFonts w:ascii="Arial" w:hAnsi="Arial" w:cs="Arial"/>
              </w:rPr>
              <w:t>Kourtit</w:t>
            </w:r>
            <w:proofErr w:type="spellEnd"/>
            <w:r w:rsidRPr="003542DF">
              <w:rPr>
                <w:rFonts w:ascii="Arial" w:hAnsi="Arial" w:cs="Arial"/>
              </w:rPr>
              <w:t xml:space="preserve"> </w:t>
            </w:r>
          </w:p>
          <w:p w14:paraId="4BCEA7FF" w14:textId="7AEBDDC7" w:rsidR="00E201BA" w:rsidRPr="003542DF" w:rsidRDefault="00BD1C8C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izv. prof. </w:t>
            </w:r>
            <w:r w:rsidR="00E201BA" w:rsidRPr="003542DF">
              <w:rPr>
                <w:rFonts w:ascii="Arial" w:hAnsi="Arial" w:cs="Arial"/>
              </w:rPr>
              <w:t>dr.</w:t>
            </w:r>
            <w:r w:rsidRPr="003542DF">
              <w:rPr>
                <w:rFonts w:ascii="Arial" w:hAnsi="Arial" w:cs="Arial"/>
              </w:rPr>
              <w:t xml:space="preserve"> </w:t>
            </w:r>
            <w:proofErr w:type="spellStart"/>
            <w:r w:rsidR="00E201BA" w:rsidRPr="003542DF">
              <w:rPr>
                <w:rFonts w:ascii="Arial" w:hAnsi="Arial" w:cs="Arial"/>
              </w:rPr>
              <w:t>sc</w:t>
            </w:r>
            <w:proofErr w:type="spellEnd"/>
            <w:r w:rsidR="00E201BA" w:rsidRPr="003542DF">
              <w:rPr>
                <w:rFonts w:ascii="Arial" w:hAnsi="Arial" w:cs="Arial"/>
              </w:rPr>
              <w:t>. Vinko Muštra</w:t>
            </w:r>
          </w:p>
          <w:p w14:paraId="520FCCB5" w14:textId="3E42FF5E" w:rsidR="00E201BA" w:rsidRPr="003542DF" w:rsidRDefault="00BD1C8C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izv. prof. 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>.</w:t>
            </w:r>
            <w:r w:rsidR="00E201BA" w:rsidRPr="003542DF">
              <w:rPr>
                <w:rFonts w:ascii="Arial" w:hAnsi="Arial" w:cs="Arial"/>
              </w:rPr>
              <w:t xml:space="preserve"> Blanka Šimundić</w:t>
            </w:r>
          </w:p>
          <w:p w14:paraId="432D2B3F" w14:textId="77777777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izv. prof. 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 xml:space="preserve">. Vlatka </w:t>
            </w:r>
            <w:proofErr w:type="spellStart"/>
            <w:r w:rsidRPr="003542DF">
              <w:rPr>
                <w:rFonts w:ascii="Arial" w:hAnsi="Arial" w:cs="Arial"/>
              </w:rPr>
              <w:t>Škokić</w:t>
            </w:r>
            <w:proofErr w:type="spellEnd"/>
            <w:r w:rsidRPr="003542DF">
              <w:rPr>
                <w:rFonts w:ascii="Arial" w:hAnsi="Arial" w:cs="Arial"/>
              </w:rPr>
              <w:t xml:space="preserve"> </w:t>
            </w:r>
          </w:p>
          <w:p w14:paraId="36E0F484" w14:textId="77777777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izv. prof. 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 xml:space="preserve">. Ljiljana </w:t>
            </w:r>
            <w:proofErr w:type="spellStart"/>
            <w:r w:rsidRPr="003542DF">
              <w:rPr>
                <w:rFonts w:ascii="Arial" w:hAnsi="Arial" w:cs="Arial"/>
              </w:rPr>
              <w:t>Najev</w:t>
            </w:r>
            <w:proofErr w:type="spellEnd"/>
            <w:r w:rsidRPr="003542DF">
              <w:rPr>
                <w:rFonts w:ascii="Arial" w:hAnsi="Arial" w:cs="Arial"/>
              </w:rPr>
              <w:t xml:space="preserve"> </w:t>
            </w:r>
            <w:proofErr w:type="spellStart"/>
            <w:r w:rsidRPr="003542DF">
              <w:rPr>
                <w:rFonts w:ascii="Arial" w:hAnsi="Arial" w:cs="Arial"/>
              </w:rPr>
              <w:t>Čačija</w:t>
            </w:r>
            <w:proofErr w:type="spellEnd"/>
            <w:r w:rsidRPr="003542DF">
              <w:rPr>
                <w:rFonts w:ascii="Arial" w:hAnsi="Arial" w:cs="Arial"/>
              </w:rPr>
              <w:t xml:space="preserve"> </w:t>
            </w:r>
          </w:p>
          <w:p w14:paraId="6F11439E" w14:textId="77777777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izv. prof. dr. </w:t>
            </w:r>
            <w:proofErr w:type="spellStart"/>
            <w:r w:rsidRPr="003542DF">
              <w:rPr>
                <w:rFonts w:ascii="Arial" w:hAnsi="Arial" w:cs="Arial"/>
              </w:rPr>
              <w:t>sc</w:t>
            </w:r>
            <w:proofErr w:type="spellEnd"/>
            <w:r w:rsidRPr="003542DF">
              <w:rPr>
                <w:rFonts w:ascii="Arial" w:hAnsi="Arial" w:cs="Arial"/>
              </w:rPr>
              <w:t xml:space="preserve">. Marina </w:t>
            </w:r>
            <w:proofErr w:type="spellStart"/>
            <w:r w:rsidRPr="003542DF">
              <w:rPr>
                <w:rFonts w:ascii="Arial" w:hAnsi="Arial" w:cs="Arial"/>
              </w:rPr>
              <w:t>Lovrinčević</w:t>
            </w:r>
            <w:proofErr w:type="spellEnd"/>
            <w:r w:rsidRPr="003542DF">
              <w:rPr>
                <w:rFonts w:ascii="Arial" w:hAnsi="Arial" w:cs="Arial"/>
              </w:rPr>
              <w:t xml:space="preserve"> </w:t>
            </w:r>
          </w:p>
          <w:p w14:paraId="56663981" w14:textId="77777777" w:rsidR="00E201BA" w:rsidRPr="003542DF" w:rsidRDefault="00E201BA" w:rsidP="00E201BA">
            <w:pPr>
              <w:pStyle w:val="ListParagraph"/>
              <w:numPr>
                <w:ilvl w:val="0"/>
                <w:numId w:val="9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proofErr w:type="spellStart"/>
            <w:r w:rsidRPr="003542DF">
              <w:rPr>
                <w:rFonts w:ascii="Arial" w:hAnsi="Arial" w:cs="Arial"/>
              </w:rPr>
              <w:t>Arjan</w:t>
            </w:r>
            <w:proofErr w:type="spellEnd"/>
            <w:r w:rsidRPr="003542DF">
              <w:rPr>
                <w:rFonts w:ascii="Arial" w:hAnsi="Arial" w:cs="Arial"/>
              </w:rPr>
              <w:t xml:space="preserve"> </w:t>
            </w:r>
            <w:proofErr w:type="spellStart"/>
            <w:r w:rsidRPr="003542DF">
              <w:rPr>
                <w:rFonts w:ascii="Arial" w:hAnsi="Arial" w:cs="Arial"/>
              </w:rPr>
              <w:t>Goudsblom</w:t>
            </w:r>
            <w:proofErr w:type="spellEnd"/>
            <w:r w:rsidRPr="003542DF">
              <w:rPr>
                <w:rFonts w:ascii="Arial" w:hAnsi="Arial" w:cs="Arial"/>
              </w:rPr>
              <w:t xml:space="preserve"> </w:t>
            </w:r>
          </w:p>
          <w:p w14:paraId="573B9797" w14:textId="77777777" w:rsidR="00E201BA" w:rsidRPr="003542DF" w:rsidRDefault="00E201BA" w:rsidP="00E201BA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proofErr w:type="spellStart"/>
            <w:r w:rsidRPr="003542DF">
              <w:rPr>
                <w:rFonts w:ascii="Arial" w:hAnsi="Arial" w:cs="Arial"/>
              </w:rPr>
              <w:t>Gergő</w:t>
            </w:r>
            <w:proofErr w:type="spellEnd"/>
            <w:r w:rsidRPr="003542DF">
              <w:rPr>
                <w:rFonts w:ascii="Arial" w:hAnsi="Arial" w:cs="Arial"/>
              </w:rPr>
              <w:t xml:space="preserve"> </w:t>
            </w:r>
            <w:proofErr w:type="spellStart"/>
            <w:r w:rsidRPr="003542DF">
              <w:rPr>
                <w:rFonts w:ascii="Arial" w:hAnsi="Arial" w:cs="Arial"/>
              </w:rPr>
              <w:t>Gulyás</w:t>
            </w:r>
            <w:proofErr w:type="spellEnd"/>
          </w:p>
          <w:p w14:paraId="66F833E1" w14:textId="3B892615" w:rsidR="00BD1C8C" w:rsidRPr="003542DF" w:rsidRDefault="00BD1C8C" w:rsidP="00E201BA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ind w:left="432"/>
              <w:rPr>
                <w:rFonts w:ascii="Arial" w:hAnsi="Arial" w:cs="Arial"/>
              </w:rPr>
            </w:pPr>
            <w:proofErr w:type="spellStart"/>
            <w:r w:rsidRPr="003542DF">
              <w:rPr>
                <w:rFonts w:ascii="Arial" w:hAnsi="Arial" w:cs="Arial"/>
              </w:rPr>
              <w:t>Tamas</w:t>
            </w:r>
            <w:proofErr w:type="spellEnd"/>
            <w:r w:rsidRPr="003542DF">
              <w:rPr>
                <w:rFonts w:ascii="Arial" w:hAnsi="Arial" w:cs="Arial"/>
              </w:rPr>
              <w:t xml:space="preserve"> </w:t>
            </w:r>
            <w:proofErr w:type="spellStart"/>
            <w:r w:rsidRPr="003542DF">
              <w:rPr>
                <w:rFonts w:ascii="Arial" w:hAnsi="Arial" w:cs="Arial"/>
              </w:rPr>
              <w:t>Szeker</w:t>
            </w:r>
            <w:proofErr w:type="spellEnd"/>
          </w:p>
        </w:tc>
      </w:tr>
      <w:tr w:rsidR="00570F06" w:rsidRPr="003542DF" w14:paraId="54E173B0" w14:textId="77777777" w:rsidTr="002E5AB9">
        <w:trPr>
          <w:trHeight w:val="676"/>
        </w:trPr>
        <w:tc>
          <w:tcPr>
            <w:tcW w:w="2830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9B8A4D1" w14:textId="77777777" w:rsidR="00570F06" w:rsidRPr="003542DF" w:rsidRDefault="00570F06" w:rsidP="00570F06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3542DF">
              <w:rPr>
                <w:rFonts w:ascii="Arial" w:eastAsia="Times New Roman" w:hAnsi="Arial" w:cs="Arial"/>
                <w:b/>
                <w:lang w:eastAsia="hr-HR"/>
              </w:rPr>
              <w:t xml:space="preserve">Svrha programa </w:t>
            </w:r>
          </w:p>
        </w:tc>
        <w:tc>
          <w:tcPr>
            <w:tcW w:w="6230" w:type="dxa"/>
            <w:tcMar>
              <w:left w:w="57" w:type="dxa"/>
              <w:right w:w="57" w:type="dxa"/>
            </w:tcMar>
            <w:vAlign w:val="center"/>
          </w:tcPr>
          <w:p w14:paraId="0B97AD56" w14:textId="4AE90911" w:rsidR="00570F06" w:rsidRPr="003542DF" w:rsidRDefault="00570F06" w:rsidP="00570F06">
            <w:pPr>
              <w:rPr>
                <w:rFonts w:ascii="Arial" w:eastAsia="Times New Roman" w:hAnsi="Arial" w:cs="Arial"/>
                <w:lang w:eastAsia="hr-HR"/>
              </w:rPr>
            </w:pPr>
            <w:r w:rsidRPr="003542DF">
              <w:rPr>
                <w:rFonts w:ascii="Arial" w:eastAsia="Times New Roman" w:hAnsi="Arial" w:cs="Arial"/>
                <w:lang w:eastAsia="hr-HR"/>
              </w:rPr>
              <w:t xml:space="preserve">Razlikovne obveze studenata za potrebe promjene studija odnosno upisa na studij, dovršetak ranije započetog studija i priznavanja kompetencija stečenih izvan studija, a koje su uvjet za upis na studij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1635827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42DF">
                  <w:rPr>
                    <w:rFonts w:ascii="Segoe UI Symbol" w:eastAsia="MS Gothic" w:hAnsi="Segoe UI Symbol" w:cs="Segoe UI Symbol"/>
                    <w:lang w:eastAsia="hr-HR"/>
                  </w:rPr>
                  <w:t>☐</w:t>
                </w:r>
              </w:sdtContent>
            </w:sdt>
          </w:p>
        </w:tc>
      </w:tr>
      <w:tr w:rsidR="00E201BA" w:rsidRPr="003542DF" w14:paraId="0150C4F2" w14:textId="77777777" w:rsidTr="002E5AB9">
        <w:trPr>
          <w:trHeight w:val="762"/>
        </w:trPr>
        <w:tc>
          <w:tcPr>
            <w:tcW w:w="2830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82010A9" w14:textId="77777777" w:rsidR="00E201BA" w:rsidRPr="003542DF" w:rsidRDefault="00E201BA" w:rsidP="00E201BA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6230" w:type="dxa"/>
            <w:tcMar>
              <w:left w:w="57" w:type="dxa"/>
              <w:right w:w="57" w:type="dxa"/>
            </w:tcMar>
            <w:vAlign w:val="center"/>
          </w:tcPr>
          <w:p w14:paraId="312C088D" w14:textId="77777777" w:rsidR="00E201BA" w:rsidRPr="003542DF" w:rsidRDefault="00E201BA" w:rsidP="00E201BA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42DF">
              <w:rPr>
                <w:rFonts w:ascii="Arial" w:eastAsia="Times New Roman" w:hAnsi="Arial" w:cs="Arial"/>
                <w:lang w:eastAsia="hr-HR"/>
              </w:rPr>
              <w:t xml:space="preserve">Program stručnog usavršavanja za potrebe cjeloživotnog učenja kojim se stječu kompetencije usklađene sa standardom zanimanja ili skupom kompetencija i standardom kvalifikacije ili skupom ishoda učenja iz Registra HKO-a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-537209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42DF">
                  <w:rPr>
                    <w:rFonts w:ascii="Segoe UI Symbol" w:eastAsia="MS Gothic" w:hAnsi="Segoe UI Symbol" w:cs="Segoe UI Symbol"/>
                    <w:lang w:eastAsia="hr-HR"/>
                  </w:rPr>
                  <w:t>☐</w:t>
                </w:r>
              </w:sdtContent>
            </w:sdt>
            <w:r w:rsidRPr="003542DF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</w:tc>
      </w:tr>
      <w:tr w:rsidR="00E201BA" w:rsidRPr="003542DF" w14:paraId="468044E7" w14:textId="77777777" w:rsidTr="002E5AB9">
        <w:trPr>
          <w:trHeight w:val="762"/>
        </w:trPr>
        <w:tc>
          <w:tcPr>
            <w:tcW w:w="2830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2A0227A" w14:textId="77777777" w:rsidR="00E201BA" w:rsidRPr="003542DF" w:rsidRDefault="00E201BA" w:rsidP="00E201BA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6230" w:type="dxa"/>
            <w:tcMar>
              <w:left w:w="57" w:type="dxa"/>
              <w:right w:w="57" w:type="dxa"/>
            </w:tcMar>
            <w:vAlign w:val="center"/>
          </w:tcPr>
          <w:p w14:paraId="24575C65" w14:textId="54206CB5" w:rsidR="00E201BA" w:rsidRPr="003542DF" w:rsidRDefault="00E201BA" w:rsidP="00E201BA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42DF">
              <w:rPr>
                <w:rFonts w:ascii="Arial" w:eastAsia="Times New Roman" w:hAnsi="Arial" w:cs="Arial"/>
                <w:lang w:eastAsia="hr-HR"/>
              </w:rPr>
              <w:t xml:space="preserve">Međunarodna ljetna škola Sveučilišta u Splitu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18063522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B07ED" w:rsidRPr="003542DF">
                  <w:rPr>
                    <w:rFonts w:ascii="Segoe UI Symbol" w:eastAsia="MS Gothic" w:hAnsi="Segoe UI Symbol" w:cs="Segoe UI Symbol"/>
                    <w:lang w:eastAsia="hr-HR"/>
                  </w:rPr>
                  <w:t>☒</w:t>
                </w:r>
              </w:sdtContent>
            </w:sdt>
          </w:p>
        </w:tc>
      </w:tr>
      <w:tr w:rsidR="00E201BA" w:rsidRPr="003542DF" w14:paraId="3033FDC7" w14:textId="77777777" w:rsidTr="002E5AB9">
        <w:trPr>
          <w:trHeight w:val="70"/>
        </w:trPr>
        <w:tc>
          <w:tcPr>
            <w:tcW w:w="2830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E02893" w14:textId="77777777" w:rsidR="00E201BA" w:rsidRPr="003542DF" w:rsidRDefault="00E201BA" w:rsidP="00E201BA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6230" w:type="dxa"/>
            <w:tcMar>
              <w:left w:w="57" w:type="dxa"/>
              <w:right w:w="57" w:type="dxa"/>
            </w:tcMar>
            <w:vAlign w:val="center"/>
          </w:tcPr>
          <w:p w14:paraId="4F8158AE" w14:textId="5895BFF7" w:rsidR="00E201BA" w:rsidRPr="003542DF" w:rsidRDefault="00E201BA" w:rsidP="00E201BA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42DF">
              <w:rPr>
                <w:rFonts w:ascii="Arial" w:eastAsia="Times New Roman" w:hAnsi="Arial" w:cs="Arial"/>
                <w:lang w:eastAsia="hr-HR"/>
              </w:rPr>
              <w:t xml:space="preserve">Ostali programi koji se temelje na načelima cjeloživotnog učenja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-167330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41775" w:rsidRPr="003542DF">
                  <w:rPr>
                    <w:rFonts w:ascii="Segoe UI Symbol" w:eastAsia="MS Gothic" w:hAnsi="Segoe UI Symbol" w:cs="Segoe UI Symbol"/>
                    <w:lang w:eastAsia="hr-HR"/>
                  </w:rPr>
                  <w:t>☐</w:t>
                </w:r>
              </w:sdtContent>
            </w:sdt>
          </w:p>
        </w:tc>
      </w:tr>
      <w:tr w:rsidR="007B07ED" w:rsidRPr="003542DF" w14:paraId="78393FC4" w14:textId="77777777" w:rsidTr="002E5AB9">
        <w:tc>
          <w:tcPr>
            <w:tcW w:w="2830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59B8AB7" w14:textId="77777777" w:rsidR="007B07ED" w:rsidRPr="003542DF" w:rsidRDefault="007B07ED" w:rsidP="007B07ED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3542DF">
              <w:rPr>
                <w:rFonts w:ascii="Arial" w:eastAsia="Times New Roman" w:hAnsi="Arial" w:cs="Arial"/>
                <w:b/>
                <w:lang w:eastAsia="hr-HR"/>
              </w:rPr>
              <w:t>Ukupan broj ECTS bodova</w:t>
            </w:r>
          </w:p>
        </w:tc>
        <w:tc>
          <w:tcPr>
            <w:tcW w:w="6230" w:type="dxa"/>
            <w:tcMar>
              <w:left w:w="57" w:type="dxa"/>
              <w:right w:w="57" w:type="dxa"/>
            </w:tcMar>
            <w:vAlign w:val="center"/>
          </w:tcPr>
          <w:p w14:paraId="4B257D00" w14:textId="0A79D5C7" w:rsidR="007B07ED" w:rsidRPr="003542DF" w:rsidRDefault="007B07ED" w:rsidP="007B07ED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42DF">
              <w:rPr>
                <w:rFonts w:ascii="Arial" w:eastAsia="Times New Roman" w:hAnsi="Arial" w:cs="Arial"/>
                <w:lang w:eastAsia="hr-HR"/>
              </w:rPr>
              <w:t>6 ECTS po modulu</w:t>
            </w:r>
          </w:p>
        </w:tc>
      </w:tr>
      <w:tr w:rsidR="007B07ED" w:rsidRPr="003542DF" w14:paraId="0F82895C" w14:textId="77777777" w:rsidTr="002E5AB9">
        <w:tc>
          <w:tcPr>
            <w:tcW w:w="2830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7502914" w14:textId="77777777" w:rsidR="007B07ED" w:rsidRPr="003542DF" w:rsidRDefault="007B07ED" w:rsidP="007B07ED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3542DF">
              <w:rPr>
                <w:rFonts w:ascii="Arial" w:eastAsia="Times New Roman" w:hAnsi="Arial" w:cs="Arial"/>
                <w:b/>
                <w:lang w:eastAsia="hr-HR"/>
              </w:rPr>
              <w:t>Trajanje programa</w:t>
            </w:r>
          </w:p>
        </w:tc>
        <w:tc>
          <w:tcPr>
            <w:tcW w:w="6230" w:type="dxa"/>
            <w:tcMar>
              <w:left w:w="57" w:type="dxa"/>
              <w:right w:w="57" w:type="dxa"/>
            </w:tcMar>
            <w:vAlign w:val="center"/>
          </w:tcPr>
          <w:p w14:paraId="33C19892" w14:textId="6DCB72C3" w:rsidR="007B07ED" w:rsidRPr="003542DF" w:rsidRDefault="007B07ED" w:rsidP="007B07ED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42DF">
              <w:rPr>
                <w:rFonts w:ascii="Arial" w:eastAsia="Times New Roman" w:hAnsi="Arial" w:cs="Arial"/>
                <w:lang w:eastAsia="hr-HR"/>
              </w:rPr>
              <w:t xml:space="preserve">Program je trajao 150 sati – (45 kontakt sati, 105 sati samostalnog rada koje obuhvaćaju vrijeme za pripremu za pohađanje programa, pripremu za pisanje pismenog ispita u obliku eseja nakon održanog programa po predmetu, odnosno vrijeme potrebno za pripremu i prezentaciju zadatka u formi </w:t>
            </w:r>
            <w:proofErr w:type="spellStart"/>
            <w:r w:rsidRPr="003542DF">
              <w:rPr>
                <w:rFonts w:ascii="Arial" w:eastAsia="Times New Roman" w:hAnsi="Arial" w:cs="Arial"/>
                <w:lang w:eastAsia="hr-HR"/>
              </w:rPr>
              <w:t>pitch</w:t>
            </w:r>
            <w:proofErr w:type="spellEnd"/>
            <w:r w:rsidRPr="003542DF">
              <w:rPr>
                <w:rFonts w:ascii="Arial" w:eastAsia="Times New Roman" w:hAnsi="Arial" w:cs="Arial"/>
                <w:lang w:eastAsia="hr-HR"/>
              </w:rPr>
              <w:t xml:space="preserve">-a). </w:t>
            </w:r>
          </w:p>
          <w:p w14:paraId="6944CD3D" w14:textId="21DF27F2" w:rsidR="007B07ED" w:rsidRPr="003542DF" w:rsidRDefault="007B07ED" w:rsidP="007B07ED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42DF">
              <w:rPr>
                <w:rFonts w:ascii="Arial" w:eastAsia="Times New Roman" w:hAnsi="Arial" w:cs="Arial"/>
                <w:lang w:eastAsia="hr-HR"/>
              </w:rPr>
              <w:t>Vrijeme održavanja: 26. lipnja – 7. srpnja 2023.</w:t>
            </w:r>
          </w:p>
        </w:tc>
      </w:tr>
      <w:tr w:rsidR="007B07ED" w:rsidRPr="003542DF" w14:paraId="4DBA5047" w14:textId="77777777" w:rsidTr="002E5AB9">
        <w:tc>
          <w:tcPr>
            <w:tcW w:w="2830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DDC4CFD" w14:textId="77777777" w:rsidR="007B07ED" w:rsidRPr="003542DF" w:rsidRDefault="007B07ED" w:rsidP="007B07ED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3542DF">
              <w:rPr>
                <w:rFonts w:ascii="Arial" w:eastAsia="Times New Roman" w:hAnsi="Arial" w:cs="Arial"/>
                <w:b/>
                <w:lang w:eastAsia="hr-HR"/>
              </w:rPr>
              <w:t>Broj upisanih polaznika</w:t>
            </w:r>
          </w:p>
        </w:tc>
        <w:tc>
          <w:tcPr>
            <w:tcW w:w="6230" w:type="dxa"/>
            <w:tcMar>
              <w:left w:w="57" w:type="dxa"/>
              <w:right w:w="57" w:type="dxa"/>
            </w:tcMar>
            <w:vAlign w:val="center"/>
          </w:tcPr>
          <w:p w14:paraId="27825317" w14:textId="026D69F6" w:rsidR="007B07ED" w:rsidRPr="003542DF" w:rsidRDefault="007B07ED" w:rsidP="007B07ED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42DF">
              <w:rPr>
                <w:rFonts w:ascii="Arial" w:eastAsia="Times New Roman" w:hAnsi="Arial" w:cs="Arial"/>
                <w:lang w:eastAsia="hr-HR"/>
              </w:rPr>
              <w:t>42</w:t>
            </w:r>
          </w:p>
        </w:tc>
      </w:tr>
      <w:tr w:rsidR="007B07ED" w:rsidRPr="003542DF" w14:paraId="4E1C8D29" w14:textId="77777777" w:rsidTr="002E5AB9">
        <w:trPr>
          <w:trHeight w:val="523"/>
        </w:trPr>
        <w:tc>
          <w:tcPr>
            <w:tcW w:w="2830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FA69319" w14:textId="77777777" w:rsidR="007B07ED" w:rsidRPr="003542DF" w:rsidRDefault="007B07ED" w:rsidP="007B07ED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3542DF">
              <w:rPr>
                <w:rFonts w:ascii="Arial" w:eastAsia="Times New Roman" w:hAnsi="Arial" w:cs="Arial"/>
                <w:b/>
                <w:lang w:eastAsia="hr-HR"/>
              </w:rPr>
              <w:t>Broj polaznika koji su završili program</w:t>
            </w:r>
          </w:p>
        </w:tc>
        <w:tc>
          <w:tcPr>
            <w:tcW w:w="6230" w:type="dxa"/>
            <w:tcMar>
              <w:left w:w="57" w:type="dxa"/>
              <w:right w:w="57" w:type="dxa"/>
            </w:tcMar>
            <w:vAlign w:val="center"/>
          </w:tcPr>
          <w:p w14:paraId="34662815" w14:textId="28AC2B9C" w:rsidR="007B07ED" w:rsidRPr="003542DF" w:rsidRDefault="007B07ED" w:rsidP="007B07ED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3542DF">
              <w:rPr>
                <w:rFonts w:ascii="Arial" w:eastAsia="Times New Roman" w:hAnsi="Arial" w:cs="Arial"/>
                <w:lang w:eastAsia="hr-HR"/>
              </w:rPr>
              <w:t>42</w:t>
            </w:r>
          </w:p>
        </w:tc>
      </w:tr>
    </w:tbl>
    <w:p w14:paraId="38604E70" w14:textId="77777777" w:rsidR="00DB7BDB" w:rsidRPr="003542DF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6921705A" w14:textId="77777777" w:rsidR="00DB7BDB" w:rsidRPr="003542DF" w:rsidRDefault="00DB7BDB" w:rsidP="00DB7BDB">
      <w:pPr>
        <w:keepNext/>
        <w:keepLines/>
        <w:pBdr>
          <w:bottom w:val="single" w:sz="18" w:space="12" w:color="548DD4"/>
        </w:pBdr>
        <w:spacing w:before="360" w:after="48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r w:rsidRPr="003542DF">
        <w:rPr>
          <w:rFonts w:ascii="Arial" w:eastAsia="Times New Roman" w:hAnsi="Arial" w:cs="Arial"/>
          <w:b/>
          <w:bCs/>
          <w:color w:val="365F91"/>
          <w:sz w:val="32"/>
          <w:szCs w:val="32"/>
        </w:rPr>
        <w:t>2. OPIS PROVEDBE PROGRAMA CJELOŽIVOTNOG OBRAZOVANJA</w:t>
      </w:r>
    </w:p>
    <w:p w14:paraId="42E01FB6" w14:textId="77777777" w:rsidR="00DB7BDB" w:rsidRPr="003542DF" w:rsidRDefault="00DB7BDB" w:rsidP="00DB7BDB">
      <w:p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lang w:eastAsia="hr-HR"/>
        </w:rPr>
      </w:pPr>
      <w:r w:rsidRPr="003542DF">
        <w:rPr>
          <w:rFonts w:ascii="Arial" w:eastAsia="Calibri" w:hAnsi="Arial" w:cs="Arial"/>
          <w:b/>
          <w:lang w:eastAsia="hr-HR"/>
        </w:rPr>
        <w:t xml:space="preserve">2.1. Procjena uspješnosti provedbe programa </w:t>
      </w:r>
    </w:p>
    <w:p w14:paraId="0DE42CFF" w14:textId="77777777" w:rsidR="00927FB3" w:rsidRPr="003542DF" w:rsidRDefault="00927FB3" w:rsidP="00927FB3">
      <w:pPr>
        <w:rPr>
          <w:rFonts w:ascii="Arial" w:eastAsia="Times New Roman" w:hAnsi="Arial" w:cs="Arial"/>
          <w:lang w:eastAsia="hr-HR"/>
        </w:rPr>
      </w:pPr>
    </w:p>
    <w:p w14:paraId="584A8B83" w14:textId="426DCE22" w:rsidR="00484F02" w:rsidRPr="003542DF" w:rsidRDefault="00484F02" w:rsidP="00484F02">
      <w:pPr>
        <w:spacing w:after="120"/>
        <w:rPr>
          <w:rFonts w:ascii="Arial" w:hAnsi="Arial" w:cs="Arial"/>
        </w:rPr>
      </w:pPr>
      <w:r w:rsidRPr="003542DF">
        <w:rPr>
          <w:rFonts w:ascii="Arial" w:hAnsi="Arial" w:cs="Arial"/>
        </w:rPr>
        <w:t>Program je proveden u skladu sa Elaboratima provedenih programa:</w:t>
      </w:r>
    </w:p>
    <w:p w14:paraId="4A5EA703" w14:textId="77777777" w:rsidR="00484F02" w:rsidRPr="003542DF" w:rsidRDefault="00484F02" w:rsidP="00484F02">
      <w:pPr>
        <w:pStyle w:val="ListParagraph"/>
        <w:numPr>
          <w:ilvl w:val="0"/>
          <w:numId w:val="11"/>
        </w:numPr>
        <w:spacing w:after="120"/>
        <w:rPr>
          <w:rFonts w:ascii="Arial" w:hAnsi="Arial" w:cs="Arial"/>
        </w:rPr>
      </w:pPr>
      <w:r w:rsidRPr="003542DF">
        <w:rPr>
          <w:rFonts w:ascii="Arial" w:hAnsi="Arial" w:cs="Arial"/>
        </w:rPr>
        <w:t>Međunarodna ljetna škola: Bihevioralna ekonomija</w:t>
      </w:r>
    </w:p>
    <w:p w14:paraId="341ADB7F" w14:textId="24E73922" w:rsidR="00484F02" w:rsidRPr="003542DF" w:rsidRDefault="00484F02" w:rsidP="00484F02">
      <w:pPr>
        <w:pStyle w:val="ListParagraph"/>
        <w:numPr>
          <w:ilvl w:val="0"/>
          <w:numId w:val="11"/>
        </w:numPr>
        <w:spacing w:after="120"/>
        <w:rPr>
          <w:rFonts w:ascii="Arial" w:hAnsi="Arial" w:cs="Arial"/>
        </w:rPr>
      </w:pPr>
      <w:r w:rsidRPr="003542DF">
        <w:rPr>
          <w:rFonts w:ascii="Arial" w:hAnsi="Arial" w:cs="Arial"/>
        </w:rPr>
        <w:t>Međunarodna ljetna škola: Regionalna politika – Realnost i perspektive</w:t>
      </w:r>
    </w:p>
    <w:p w14:paraId="535973D6" w14:textId="27D04551" w:rsidR="00484F02" w:rsidRPr="003542DF" w:rsidRDefault="00484F02" w:rsidP="00484F02">
      <w:pPr>
        <w:pStyle w:val="ListParagraph"/>
        <w:numPr>
          <w:ilvl w:val="0"/>
          <w:numId w:val="11"/>
        </w:numPr>
        <w:spacing w:after="120"/>
        <w:rPr>
          <w:rFonts w:ascii="Arial" w:hAnsi="Arial" w:cs="Arial"/>
        </w:rPr>
      </w:pPr>
      <w:r w:rsidRPr="003542DF">
        <w:rPr>
          <w:rFonts w:ascii="Arial" w:hAnsi="Arial" w:cs="Arial"/>
        </w:rPr>
        <w:t>Međunarodna ljetna škola: Regionalni razvoj u post-kriznom i post-globalnom svijetu</w:t>
      </w:r>
    </w:p>
    <w:p w14:paraId="6F066CD0" w14:textId="51511624" w:rsidR="006B756D" w:rsidRDefault="00484F02" w:rsidP="00484F02">
      <w:pPr>
        <w:pStyle w:val="ListParagraph"/>
        <w:numPr>
          <w:ilvl w:val="0"/>
          <w:numId w:val="11"/>
        </w:numPr>
        <w:spacing w:after="120"/>
        <w:rPr>
          <w:rFonts w:ascii="Arial" w:hAnsi="Arial" w:cs="Arial"/>
        </w:rPr>
      </w:pPr>
      <w:r w:rsidRPr="003542DF">
        <w:rPr>
          <w:rFonts w:ascii="Arial" w:hAnsi="Arial" w:cs="Arial"/>
        </w:rPr>
        <w:t>Međunarodna ljetna škola: Poduzetništvo, inovacije i kreativnost</w:t>
      </w:r>
    </w:p>
    <w:p w14:paraId="220C2B96" w14:textId="77777777" w:rsidR="002E5AB9" w:rsidRPr="002E5AB9" w:rsidRDefault="002E5AB9" w:rsidP="002E5AB9">
      <w:pPr>
        <w:spacing w:after="120"/>
        <w:rPr>
          <w:rFonts w:ascii="Arial" w:hAnsi="Arial" w:cs="Arial"/>
        </w:rPr>
      </w:pPr>
    </w:p>
    <w:p w14:paraId="7C956F86" w14:textId="4063D87B" w:rsidR="00DB7BDB" w:rsidRPr="003542DF" w:rsidRDefault="00DB7BDB" w:rsidP="00DB7BDB">
      <w:pPr>
        <w:shd w:val="clear" w:color="auto" w:fill="F2F2F2"/>
        <w:spacing w:before="240" w:after="240" w:line="240" w:lineRule="auto"/>
        <w:ind w:left="624" w:hanging="624"/>
        <w:contextualSpacing/>
        <w:jc w:val="both"/>
        <w:rPr>
          <w:rFonts w:ascii="Arial" w:eastAsia="Calibri" w:hAnsi="Arial" w:cs="Arial"/>
          <w:b/>
          <w:lang w:eastAsia="hr-HR"/>
        </w:rPr>
      </w:pPr>
      <w:r w:rsidRPr="003542DF">
        <w:rPr>
          <w:rFonts w:ascii="Arial" w:eastAsia="Calibri" w:hAnsi="Arial" w:cs="Arial"/>
          <w:b/>
          <w:lang w:eastAsia="hr-HR"/>
        </w:rPr>
        <w:t>2.2. Broj i profil polaznika</w:t>
      </w:r>
    </w:p>
    <w:p w14:paraId="0BE46E67" w14:textId="43FD60DB" w:rsidR="00DB7BDB" w:rsidRPr="003542DF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266446A" w14:textId="50BB5CB3" w:rsidR="009206CE" w:rsidRDefault="00927FB3" w:rsidP="009206CE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3542DF">
        <w:rPr>
          <w:rFonts w:ascii="Arial" w:eastAsia="Times New Roman" w:hAnsi="Arial" w:cs="Arial"/>
          <w:lang w:eastAsia="hr-HR"/>
        </w:rPr>
        <w:t xml:space="preserve">Ukupan broj polaznika: </w:t>
      </w:r>
      <w:r w:rsidR="00EB6A83" w:rsidRPr="003542DF">
        <w:rPr>
          <w:rFonts w:ascii="Arial" w:eastAsia="Times New Roman" w:hAnsi="Arial" w:cs="Arial"/>
          <w:lang w:eastAsia="hr-HR"/>
        </w:rPr>
        <w:t>42</w:t>
      </w:r>
    </w:p>
    <w:p w14:paraId="3EE01964" w14:textId="77777777" w:rsidR="003542DF" w:rsidRPr="003542DF" w:rsidRDefault="003542DF" w:rsidP="009206CE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76E549D1" w14:textId="27D2A038" w:rsidR="009206CE" w:rsidRPr="003542DF" w:rsidRDefault="009206CE" w:rsidP="009206CE">
      <w:pPr>
        <w:spacing w:before="100" w:after="0" w:line="240" w:lineRule="auto"/>
        <w:jc w:val="both"/>
        <w:rPr>
          <w:rFonts w:ascii="Arial" w:eastAsia="Times New Roman" w:hAnsi="Arial" w:cs="Arial"/>
          <w:b/>
          <w:lang w:eastAsia="hr-HR"/>
        </w:rPr>
      </w:pPr>
      <w:r w:rsidRPr="003542DF">
        <w:rPr>
          <w:rFonts w:ascii="Arial" w:eastAsia="Times New Roman" w:hAnsi="Arial" w:cs="Arial"/>
          <w:b/>
          <w:lang w:eastAsia="hr-HR"/>
        </w:rPr>
        <w:t>M</w:t>
      </w:r>
      <w:r w:rsidRPr="003542DF">
        <w:rPr>
          <w:rFonts w:ascii="Arial" w:hAnsi="Arial" w:cs="Arial"/>
          <w:b/>
        </w:rPr>
        <w:t xml:space="preserve">eđunarodna ljetna škola: Bihevioralna ekonomija </w:t>
      </w:r>
    </w:p>
    <w:p w14:paraId="13F48034" w14:textId="50D3AB6E" w:rsidR="009206CE" w:rsidRPr="003542DF" w:rsidRDefault="009206CE" w:rsidP="009206CE">
      <w:pPr>
        <w:pStyle w:val="ListParagraph"/>
        <w:numPr>
          <w:ilvl w:val="0"/>
          <w:numId w:val="11"/>
        </w:num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3542DF">
        <w:rPr>
          <w:rFonts w:ascii="Arial" w:eastAsia="Times New Roman" w:hAnsi="Arial" w:cs="Arial"/>
          <w:lang w:eastAsia="hr-HR"/>
        </w:rPr>
        <w:t xml:space="preserve">Ukupan broj polaznika: </w:t>
      </w:r>
      <w:r w:rsidRPr="003542DF">
        <w:rPr>
          <w:rFonts w:ascii="Arial" w:hAnsi="Arial" w:cs="Arial"/>
        </w:rPr>
        <w:t>21</w:t>
      </w:r>
    </w:p>
    <w:p w14:paraId="5DB808DB" w14:textId="77777777" w:rsidR="009206CE" w:rsidRPr="003542DF" w:rsidRDefault="009206CE" w:rsidP="009206CE">
      <w:pPr>
        <w:pStyle w:val="ListParagraph"/>
        <w:spacing w:before="100" w:after="0" w:line="240" w:lineRule="auto"/>
        <w:rPr>
          <w:rFonts w:ascii="Arial" w:hAnsi="Arial" w:cs="Arial"/>
        </w:rPr>
      </w:pPr>
      <w:r w:rsidRPr="003542DF">
        <w:rPr>
          <w:rFonts w:ascii="Arial" w:hAnsi="Arial" w:cs="Arial"/>
        </w:rPr>
        <w:t xml:space="preserve">Struktura: </w:t>
      </w:r>
      <w:r w:rsidRPr="003542DF">
        <w:rPr>
          <w:rFonts w:ascii="Arial" w:hAnsi="Arial" w:cs="Arial"/>
        </w:rPr>
        <w:br/>
        <w:t>Spol: Ž: 57% (12 polaznica)</w:t>
      </w:r>
    </w:p>
    <w:p w14:paraId="4F12F978" w14:textId="6EF8DA58" w:rsidR="009206CE" w:rsidRPr="003542DF" w:rsidRDefault="009206CE" w:rsidP="009206CE">
      <w:pPr>
        <w:pStyle w:val="ListParagraph"/>
        <w:spacing w:before="100" w:after="0" w:line="240" w:lineRule="auto"/>
        <w:rPr>
          <w:rFonts w:ascii="Arial" w:hAnsi="Arial" w:cs="Arial"/>
        </w:rPr>
      </w:pPr>
      <w:r w:rsidRPr="003542DF">
        <w:rPr>
          <w:rFonts w:ascii="Arial" w:hAnsi="Arial" w:cs="Arial"/>
        </w:rPr>
        <w:t xml:space="preserve">          M: 43% (9 polaznika)</w:t>
      </w:r>
      <w:r w:rsidRPr="003542DF">
        <w:rPr>
          <w:rFonts w:ascii="Arial" w:hAnsi="Arial" w:cs="Arial"/>
        </w:rPr>
        <w:br/>
      </w:r>
    </w:p>
    <w:p w14:paraId="21E8FA13" w14:textId="11769301" w:rsidR="009206CE" w:rsidRPr="003542DF" w:rsidRDefault="009206CE" w:rsidP="009206CE">
      <w:pPr>
        <w:spacing w:before="100" w:after="0" w:line="240" w:lineRule="auto"/>
        <w:jc w:val="both"/>
        <w:rPr>
          <w:rFonts w:ascii="Arial" w:eastAsia="Times New Roman" w:hAnsi="Arial" w:cs="Arial"/>
          <w:b/>
          <w:lang w:eastAsia="hr-HR"/>
        </w:rPr>
      </w:pPr>
      <w:r w:rsidRPr="003542DF">
        <w:rPr>
          <w:rFonts w:ascii="Arial" w:eastAsia="Times New Roman" w:hAnsi="Arial" w:cs="Arial"/>
          <w:b/>
          <w:lang w:eastAsia="hr-HR"/>
        </w:rPr>
        <w:t>M</w:t>
      </w:r>
      <w:r w:rsidRPr="003542DF">
        <w:rPr>
          <w:rFonts w:ascii="Arial" w:hAnsi="Arial" w:cs="Arial"/>
          <w:b/>
        </w:rPr>
        <w:t xml:space="preserve">eđunarodna ljetna škola: Regionalna politika – Realnost i perspektive </w:t>
      </w:r>
    </w:p>
    <w:p w14:paraId="01CE7370" w14:textId="5467A0E9" w:rsidR="009206CE" w:rsidRPr="003542DF" w:rsidRDefault="009206CE" w:rsidP="009206CE">
      <w:pPr>
        <w:pStyle w:val="ListParagraph"/>
        <w:numPr>
          <w:ilvl w:val="0"/>
          <w:numId w:val="11"/>
        </w:num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3542DF">
        <w:rPr>
          <w:rFonts w:ascii="Arial" w:eastAsia="Times New Roman" w:hAnsi="Arial" w:cs="Arial"/>
          <w:lang w:eastAsia="hr-HR"/>
        </w:rPr>
        <w:t xml:space="preserve">Ukupan broj polaznika: </w:t>
      </w:r>
      <w:r w:rsidRPr="003542DF">
        <w:rPr>
          <w:rFonts w:ascii="Arial" w:hAnsi="Arial" w:cs="Arial"/>
        </w:rPr>
        <w:t>7</w:t>
      </w:r>
    </w:p>
    <w:p w14:paraId="682F3C91" w14:textId="497BABF7" w:rsidR="009206CE" w:rsidRPr="003542DF" w:rsidRDefault="009206CE" w:rsidP="009206CE">
      <w:pPr>
        <w:pStyle w:val="ListParagraph"/>
        <w:spacing w:before="100" w:after="0" w:line="240" w:lineRule="auto"/>
        <w:rPr>
          <w:rFonts w:ascii="Arial" w:hAnsi="Arial" w:cs="Arial"/>
        </w:rPr>
      </w:pPr>
      <w:r w:rsidRPr="003542DF">
        <w:rPr>
          <w:rFonts w:ascii="Arial" w:hAnsi="Arial" w:cs="Arial"/>
        </w:rPr>
        <w:t xml:space="preserve">Struktura: </w:t>
      </w:r>
      <w:r w:rsidRPr="003542DF">
        <w:rPr>
          <w:rFonts w:ascii="Arial" w:hAnsi="Arial" w:cs="Arial"/>
        </w:rPr>
        <w:br/>
        <w:t>Spol: Ž: 29% (2 polaznice)</w:t>
      </w:r>
    </w:p>
    <w:p w14:paraId="77337F4F" w14:textId="727EC763" w:rsidR="009206CE" w:rsidRPr="003542DF" w:rsidRDefault="009206CE" w:rsidP="009206CE">
      <w:pPr>
        <w:pStyle w:val="ListParagraph"/>
        <w:spacing w:before="100" w:after="0" w:line="240" w:lineRule="auto"/>
        <w:rPr>
          <w:rFonts w:ascii="Arial" w:hAnsi="Arial" w:cs="Arial"/>
        </w:rPr>
      </w:pPr>
      <w:r w:rsidRPr="003542DF">
        <w:rPr>
          <w:rFonts w:ascii="Arial" w:hAnsi="Arial" w:cs="Arial"/>
        </w:rPr>
        <w:t xml:space="preserve">         M: 71% (5 polaznika)</w:t>
      </w:r>
      <w:r w:rsidRPr="003542DF">
        <w:rPr>
          <w:rFonts w:ascii="Arial" w:hAnsi="Arial" w:cs="Arial"/>
        </w:rPr>
        <w:br/>
      </w:r>
    </w:p>
    <w:p w14:paraId="64DBC5CB" w14:textId="2E656F53" w:rsidR="009206CE" w:rsidRPr="003542DF" w:rsidRDefault="009206CE" w:rsidP="009206CE">
      <w:pPr>
        <w:spacing w:before="100" w:after="0" w:line="240" w:lineRule="auto"/>
        <w:jc w:val="both"/>
        <w:rPr>
          <w:rFonts w:ascii="Arial" w:eastAsia="Times New Roman" w:hAnsi="Arial" w:cs="Arial"/>
          <w:b/>
          <w:lang w:eastAsia="hr-HR"/>
        </w:rPr>
      </w:pPr>
      <w:r w:rsidRPr="003542DF">
        <w:rPr>
          <w:rFonts w:ascii="Arial" w:eastAsia="Times New Roman" w:hAnsi="Arial" w:cs="Arial"/>
          <w:b/>
          <w:lang w:eastAsia="hr-HR"/>
        </w:rPr>
        <w:t>M</w:t>
      </w:r>
      <w:r w:rsidRPr="003542DF">
        <w:rPr>
          <w:rFonts w:ascii="Arial" w:hAnsi="Arial" w:cs="Arial"/>
          <w:b/>
        </w:rPr>
        <w:t xml:space="preserve">eđunarodna ljetna škola: </w:t>
      </w:r>
      <w:r w:rsidR="00A34127" w:rsidRPr="003542DF">
        <w:rPr>
          <w:rFonts w:ascii="Arial" w:hAnsi="Arial" w:cs="Arial"/>
          <w:b/>
        </w:rPr>
        <w:t>Regionalni razvoj u post-kriznom i post-globalnom svijetu</w:t>
      </w:r>
    </w:p>
    <w:p w14:paraId="5E3FE75E" w14:textId="0AE4112C" w:rsidR="009206CE" w:rsidRPr="003542DF" w:rsidRDefault="009206CE" w:rsidP="009206CE">
      <w:pPr>
        <w:pStyle w:val="ListParagraph"/>
        <w:numPr>
          <w:ilvl w:val="0"/>
          <w:numId w:val="11"/>
        </w:num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3542DF">
        <w:rPr>
          <w:rFonts w:ascii="Arial" w:eastAsia="Times New Roman" w:hAnsi="Arial" w:cs="Arial"/>
          <w:lang w:eastAsia="hr-HR"/>
        </w:rPr>
        <w:t xml:space="preserve">Ukupan broj polaznika: </w:t>
      </w:r>
      <w:r w:rsidRPr="003542DF">
        <w:rPr>
          <w:rFonts w:ascii="Arial" w:hAnsi="Arial" w:cs="Arial"/>
        </w:rPr>
        <w:t>5</w:t>
      </w:r>
    </w:p>
    <w:p w14:paraId="549BED32" w14:textId="5DF1B201" w:rsidR="009206CE" w:rsidRPr="003542DF" w:rsidRDefault="009206CE" w:rsidP="009206CE">
      <w:pPr>
        <w:pStyle w:val="ListParagraph"/>
        <w:spacing w:before="100" w:after="0" w:line="240" w:lineRule="auto"/>
        <w:rPr>
          <w:rFonts w:ascii="Arial" w:hAnsi="Arial" w:cs="Arial"/>
        </w:rPr>
      </w:pPr>
      <w:r w:rsidRPr="003542DF">
        <w:rPr>
          <w:rFonts w:ascii="Arial" w:hAnsi="Arial" w:cs="Arial"/>
        </w:rPr>
        <w:t xml:space="preserve">Struktura: </w:t>
      </w:r>
      <w:r w:rsidRPr="003542DF">
        <w:rPr>
          <w:rFonts w:ascii="Arial" w:hAnsi="Arial" w:cs="Arial"/>
        </w:rPr>
        <w:br/>
        <w:t>Spol: Ž: 80% (</w:t>
      </w:r>
      <w:r w:rsidR="00311324" w:rsidRPr="003542DF">
        <w:rPr>
          <w:rFonts w:ascii="Arial" w:hAnsi="Arial" w:cs="Arial"/>
        </w:rPr>
        <w:t>4</w:t>
      </w:r>
      <w:r w:rsidRPr="003542DF">
        <w:rPr>
          <w:rFonts w:ascii="Arial" w:hAnsi="Arial" w:cs="Arial"/>
        </w:rPr>
        <w:t xml:space="preserve"> polaznice)</w:t>
      </w:r>
    </w:p>
    <w:p w14:paraId="7CE76E27" w14:textId="7F75399E" w:rsidR="009206CE" w:rsidRPr="003542DF" w:rsidRDefault="009206CE" w:rsidP="009206CE">
      <w:pPr>
        <w:pStyle w:val="ListParagraph"/>
        <w:spacing w:before="100" w:after="0" w:line="240" w:lineRule="auto"/>
        <w:rPr>
          <w:rFonts w:ascii="Arial" w:hAnsi="Arial" w:cs="Arial"/>
        </w:rPr>
      </w:pPr>
      <w:r w:rsidRPr="003542DF">
        <w:rPr>
          <w:rFonts w:ascii="Arial" w:hAnsi="Arial" w:cs="Arial"/>
        </w:rPr>
        <w:t xml:space="preserve">         M: </w:t>
      </w:r>
      <w:r w:rsidR="00311324" w:rsidRPr="003542DF">
        <w:rPr>
          <w:rFonts w:ascii="Arial" w:hAnsi="Arial" w:cs="Arial"/>
        </w:rPr>
        <w:t>20</w:t>
      </w:r>
      <w:r w:rsidRPr="003542DF">
        <w:rPr>
          <w:rFonts w:ascii="Arial" w:hAnsi="Arial" w:cs="Arial"/>
        </w:rPr>
        <w:t>% (</w:t>
      </w:r>
      <w:r w:rsidR="00311324" w:rsidRPr="003542DF">
        <w:rPr>
          <w:rFonts w:ascii="Arial" w:hAnsi="Arial" w:cs="Arial"/>
        </w:rPr>
        <w:t>1</w:t>
      </w:r>
      <w:r w:rsidRPr="003542DF">
        <w:rPr>
          <w:rFonts w:ascii="Arial" w:hAnsi="Arial" w:cs="Arial"/>
        </w:rPr>
        <w:t xml:space="preserve"> pola</w:t>
      </w:r>
      <w:r w:rsidR="00311324" w:rsidRPr="003542DF">
        <w:rPr>
          <w:rFonts w:ascii="Arial" w:hAnsi="Arial" w:cs="Arial"/>
        </w:rPr>
        <w:t>znik</w:t>
      </w:r>
      <w:r w:rsidRPr="003542DF">
        <w:rPr>
          <w:rFonts w:ascii="Arial" w:hAnsi="Arial" w:cs="Arial"/>
        </w:rPr>
        <w:t>)</w:t>
      </w:r>
      <w:r w:rsidRPr="003542DF">
        <w:rPr>
          <w:rFonts w:ascii="Arial" w:hAnsi="Arial" w:cs="Arial"/>
        </w:rPr>
        <w:br/>
      </w:r>
    </w:p>
    <w:p w14:paraId="7CE28DBF" w14:textId="5C3FDB64" w:rsidR="00A34127" w:rsidRPr="003542DF" w:rsidRDefault="00A34127" w:rsidP="00A34127">
      <w:pPr>
        <w:spacing w:before="100" w:after="0" w:line="240" w:lineRule="auto"/>
        <w:jc w:val="both"/>
        <w:rPr>
          <w:rFonts w:ascii="Arial" w:eastAsia="Times New Roman" w:hAnsi="Arial" w:cs="Arial"/>
          <w:b/>
          <w:lang w:eastAsia="hr-HR"/>
        </w:rPr>
      </w:pPr>
      <w:r w:rsidRPr="003542DF">
        <w:rPr>
          <w:rFonts w:ascii="Arial" w:eastAsia="Times New Roman" w:hAnsi="Arial" w:cs="Arial"/>
          <w:b/>
          <w:lang w:eastAsia="hr-HR"/>
        </w:rPr>
        <w:t>M</w:t>
      </w:r>
      <w:r w:rsidRPr="003542DF">
        <w:rPr>
          <w:rFonts w:ascii="Arial" w:hAnsi="Arial" w:cs="Arial"/>
          <w:b/>
        </w:rPr>
        <w:t>eđunarodna ljetna škola: Poduzetništvo, inovacije i kreativnost</w:t>
      </w:r>
    </w:p>
    <w:p w14:paraId="1A64C350" w14:textId="70F188E7" w:rsidR="00A34127" w:rsidRPr="003542DF" w:rsidRDefault="00A34127" w:rsidP="00A34127">
      <w:pPr>
        <w:pStyle w:val="ListParagraph"/>
        <w:numPr>
          <w:ilvl w:val="0"/>
          <w:numId w:val="11"/>
        </w:num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3542DF">
        <w:rPr>
          <w:rFonts w:ascii="Arial" w:eastAsia="Times New Roman" w:hAnsi="Arial" w:cs="Arial"/>
          <w:lang w:eastAsia="hr-HR"/>
        </w:rPr>
        <w:t xml:space="preserve">Ukupan broj polaznika: </w:t>
      </w:r>
      <w:r w:rsidRPr="003542DF">
        <w:rPr>
          <w:rFonts w:ascii="Arial" w:hAnsi="Arial" w:cs="Arial"/>
        </w:rPr>
        <w:t>9</w:t>
      </w:r>
    </w:p>
    <w:p w14:paraId="26A58F55" w14:textId="2B206BA1" w:rsidR="00A34127" w:rsidRPr="003542DF" w:rsidRDefault="00A34127" w:rsidP="00A34127">
      <w:pPr>
        <w:pStyle w:val="ListParagraph"/>
        <w:spacing w:before="100" w:after="0" w:line="240" w:lineRule="auto"/>
        <w:rPr>
          <w:rFonts w:ascii="Arial" w:hAnsi="Arial" w:cs="Arial"/>
        </w:rPr>
      </w:pPr>
      <w:r w:rsidRPr="003542DF">
        <w:rPr>
          <w:rFonts w:ascii="Arial" w:hAnsi="Arial" w:cs="Arial"/>
        </w:rPr>
        <w:t xml:space="preserve">Struktura: </w:t>
      </w:r>
      <w:r w:rsidRPr="003542DF">
        <w:rPr>
          <w:rFonts w:ascii="Arial" w:hAnsi="Arial" w:cs="Arial"/>
        </w:rPr>
        <w:br/>
        <w:t>Spol: Ž: 33% (3 polaznice)</w:t>
      </w:r>
    </w:p>
    <w:p w14:paraId="38787D5B" w14:textId="55FF7B9E" w:rsidR="00A34127" w:rsidRPr="003542DF" w:rsidRDefault="00A34127" w:rsidP="00A34127">
      <w:pPr>
        <w:pStyle w:val="ListParagraph"/>
        <w:spacing w:before="100" w:after="0" w:line="240" w:lineRule="auto"/>
        <w:rPr>
          <w:rFonts w:ascii="Arial" w:hAnsi="Arial" w:cs="Arial"/>
        </w:rPr>
      </w:pPr>
      <w:r w:rsidRPr="003542DF">
        <w:rPr>
          <w:rFonts w:ascii="Arial" w:hAnsi="Arial" w:cs="Arial"/>
        </w:rPr>
        <w:t xml:space="preserve">         M: 67% (6 polaznika)</w:t>
      </w:r>
      <w:r w:rsidRPr="003542DF">
        <w:rPr>
          <w:rFonts w:ascii="Arial" w:hAnsi="Arial" w:cs="Arial"/>
        </w:rPr>
        <w:br/>
      </w:r>
    </w:p>
    <w:p w14:paraId="6A79901E" w14:textId="005EE636" w:rsidR="00927FB3" w:rsidRPr="003542DF" w:rsidRDefault="009206CE" w:rsidP="006B756D">
      <w:pPr>
        <w:rPr>
          <w:rFonts w:ascii="Arial" w:eastAsia="Times New Roman" w:hAnsi="Arial" w:cs="Arial"/>
          <w:lang w:eastAsia="hr-HR"/>
        </w:rPr>
      </w:pPr>
      <w:r w:rsidRPr="003542DF">
        <w:rPr>
          <w:rFonts w:ascii="Arial" w:eastAsia="Times New Roman" w:hAnsi="Arial" w:cs="Arial"/>
          <w:lang w:eastAsia="hr-HR"/>
        </w:rPr>
        <w:t>Detaljniji p</w:t>
      </w:r>
      <w:r w:rsidR="006B756D" w:rsidRPr="003542DF">
        <w:rPr>
          <w:rFonts w:ascii="Arial" w:eastAsia="Times New Roman" w:hAnsi="Arial" w:cs="Arial"/>
          <w:lang w:eastAsia="hr-HR"/>
        </w:rPr>
        <w:t>rofil polaznika je vidljiv u rezultatima ankete (u prilogu).</w:t>
      </w:r>
    </w:p>
    <w:p w14:paraId="0E868A2E" w14:textId="37D1CADA" w:rsidR="009206CE" w:rsidRPr="003542DF" w:rsidRDefault="009206CE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1"/>
          <w:szCs w:val="21"/>
          <w:lang w:eastAsia="hr-HR"/>
        </w:rPr>
      </w:pPr>
    </w:p>
    <w:p w14:paraId="595BB8F3" w14:textId="349D7C5B" w:rsidR="002E5AB9" w:rsidRPr="003542DF" w:rsidRDefault="00DB7BDB" w:rsidP="002E5AB9">
      <w:pPr>
        <w:shd w:val="clear" w:color="auto" w:fill="F2F2F2"/>
        <w:spacing w:before="240" w:after="240" w:line="240" w:lineRule="auto"/>
        <w:ind w:left="624" w:hanging="624"/>
        <w:contextualSpacing/>
        <w:jc w:val="both"/>
        <w:rPr>
          <w:rFonts w:ascii="Arial" w:eastAsia="Calibri" w:hAnsi="Arial" w:cs="Arial"/>
          <w:b/>
          <w:lang w:eastAsia="hr-HR"/>
        </w:rPr>
      </w:pPr>
      <w:r w:rsidRPr="003542DF">
        <w:rPr>
          <w:rFonts w:ascii="Arial" w:eastAsia="Calibri" w:hAnsi="Arial" w:cs="Arial"/>
          <w:b/>
          <w:lang w:eastAsia="hr-HR"/>
        </w:rPr>
        <w:t xml:space="preserve">2.3. Vrednovanje postignuća polaznika </w:t>
      </w:r>
    </w:p>
    <w:p w14:paraId="32B50821" w14:textId="77777777" w:rsidR="002E5AB9" w:rsidRPr="002E5AB9" w:rsidRDefault="002E5AB9" w:rsidP="002E5AB9">
      <w:pPr>
        <w:keepNext/>
        <w:keepLines/>
        <w:pBdr>
          <w:bottom w:val="single" w:sz="18" w:space="12" w:color="548DD4"/>
        </w:pBdr>
        <w:spacing w:before="360" w:after="480" w:line="276" w:lineRule="auto"/>
        <w:outlineLvl w:val="0"/>
        <w:rPr>
          <w:rFonts w:ascii="Arial" w:eastAsia="Times New Roman" w:hAnsi="Arial" w:cs="Arial"/>
          <w:lang w:eastAsia="hr-HR"/>
        </w:rPr>
      </w:pPr>
      <w:r w:rsidRPr="002E5AB9">
        <w:rPr>
          <w:rFonts w:ascii="Arial" w:eastAsia="Times New Roman" w:hAnsi="Arial" w:cs="Arial"/>
          <w:lang w:eastAsia="hr-HR"/>
        </w:rPr>
        <w:t xml:space="preserve">U sklopu programa ljetnih škola: Bihevioralna ekonomija, Regionalni razvoj u post-kriznom i post-globalnom svijetu te Regionalna politika – Realnost i perspektive, polaznici su ocijenjeni temeljem aktivnog sudjelovanja na nastavi, te pismenog ispita u obliku eseja do 10.000 riječi. </w:t>
      </w:r>
      <w:r w:rsidRPr="002E5AB9">
        <w:rPr>
          <w:rFonts w:ascii="Arial" w:eastAsia="Times New Roman" w:hAnsi="Arial" w:cs="Arial"/>
          <w:lang w:eastAsia="hr-HR"/>
        </w:rPr>
        <w:br/>
        <w:t>U eseju je bilo potrebno prikazati vještinu/sposobnost kritičkog promišljanja izazova bihevioralne ekonomije, odnosno lokanog i regionalnog razvoja na različitim područjima EU  iz perspektive najnovijih metodoloških pristupa te uvažavajući ulogu i perspektivu regionalne politike EU.</w:t>
      </w:r>
    </w:p>
    <w:p w14:paraId="6F7A0FC4" w14:textId="4696B767" w:rsidR="003542DF" w:rsidRDefault="002E5AB9" w:rsidP="00CF15AC">
      <w:pPr>
        <w:keepNext/>
        <w:keepLines/>
        <w:pBdr>
          <w:bottom w:val="single" w:sz="18" w:space="12" w:color="548DD4"/>
        </w:pBdr>
        <w:spacing w:before="360" w:after="480" w:line="276" w:lineRule="auto"/>
        <w:outlineLvl w:val="0"/>
        <w:rPr>
          <w:rFonts w:ascii="Arial" w:eastAsia="Times New Roman" w:hAnsi="Arial" w:cs="Arial"/>
          <w:lang w:eastAsia="hr-HR"/>
        </w:rPr>
      </w:pPr>
      <w:r w:rsidRPr="003542DF">
        <w:rPr>
          <w:rFonts w:ascii="Arial" w:eastAsia="Times New Roman" w:hAnsi="Arial" w:cs="Arial"/>
          <w:lang w:eastAsia="hr-HR"/>
        </w:rPr>
        <w:t xml:space="preserve">U sklopu programa Poduzetništvo, inovacije i kreativnost, Polaznici su bili ocijenjeni temeljem aktivnog sudjelovanja na nastavi, te prezentacije poslovne ideje panelu. Cilj prezentacije bio je replicirati stvarni scenarij u kojem poduzetnici moraju obraniti svoju ideju, demonstrirati njen potencijal te osigurati početni kapital da započnu sa pothvatom. </w:t>
      </w:r>
    </w:p>
    <w:p w14:paraId="201ADDB7" w14:textId="04F00D73" w:rsidR="00DB7BDB" w:rsidRPr="003542DF" w:rsidRDefault="002E5AB9" w:rsidP="00EB6A83">
      <w:pPr>
        <w:keepNext/>
        <w:keepLines/>
        <w:pBdr>
          <w:bottom w:val="single" w:sz="18" w:space="12" w:color="548DD4"/>
        </w:pBdr>
        <w:spacing w:before="360" w:after="48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r>
        <w:rPr>
          <w:rFonts w:ascii="Arial" w:eastAsia="Times New Roman" w:hAnsi="Arial" w:cs="Arial"/>
          <w:b/>
          <w:bCs/>
          <w:color w:val="365F91"/>
          <w:sz w:val="32"/>
          <w:szCs w:val="32"/>
        </w:rPr>
        <w:t>4</w:t>
      </w:r>
      <w:r w:rsidR="00DB7BDB" w:rsidRPr="003542DF">
        <w:rPr>
          <w:rFonts w:ascii="Arial" w:eastAsia="Times New Roman" w:hAnsi="Arial" w:cs="Arial"/>
          <w:b/>
          <w:bCs/>
          <w:color w:val="365F91"/>
          <w:sz w:val="32"/>
          <w:szCs w:val="32"/>
        </w:rPr>
        <w:t>. FINANCIJSKA ANALIZA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0"/>
        <w:gridCol w:w="1870"/>
      </w:tblGrid>
      <w:tr w:rsidR="00DB7BDB" w:rsidRPr="003542DF" w14:paraId="5ECCA091" w14:textId="77777777" w:rsidTr="003542DF">
        <w:trPr>
          <w:trHeight w:val="288"/>
        </w:trPr>
        <w:tc>
          <w:tcPr>
            <w:tcW w:w="5000" w:type="pct"/>
            <w:gridSpan w:val="2"/>
            <w:shd w:val="clear" w:color="000000" w:fill="00B0F0"/>
            <w:noWrap/>
            <w:vAlign w:val="bottom"/>
          </w:tcPr>
          <w:p w14:paraId="41B884D4" w14:textId="77777777" w:rsidR="00DB7BDB" w:rsidRPr="003542DF" w:rsidRDefault="00DB7BDB" w:rsidP="00DB7BDB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42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PLANIRANI PRIHODI I RASHODI PROGRAMA CJELOŽIVOTNOG OBRAZOVANJA</w:t>
            </w:r>
          </w:p>
        </w:tc>
      </w:tr>
      <w:tr w:rsidR="00DB7BDB" w:rsidRPr="003542DF" w14:paraId="799A3BD0" w14:textId="77777777" w:rsidTr="003542DF">
        <w:trPr>
          <w:trHeight w:val="288"/>
        </w:trPr>
        <w:tc>
          <w:tcPr>
            <w:tcW w:w="5000" w:type="pct"/>
            <w:gridSpan w:val="2"/>
            <w:shd w:val="clear" w:color="000000" w:fill="CCFFFF"/>
            <w:noWrap/>
            <w:vAlign w:val="bottom"/>
          </w:tcPr>
          <w:p w14:paraId="6B38B590" w14:textId="77777777" w:rsidR="00DB7BDB" w:rsidRPr="003542DF" w:rsidRDefault="00DB7BDB" w:rsidP="00DB7BDB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42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PRIHODI  </w:t>
            </w:r>
          </w:p>
        </w:tc>
      </w:tr>
      <w:tr w:rsidR="00DB7BDB" w:rsidRPr="003542DF" w14:paraId="098F7181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2CF586FC" w14:textId="645310C1" w:rsidR="00DB7BDB" w:rsidRPr="003542DF" w:rsidRDefault="009462A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42DF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Kotizacija</w:t>
            </w:r>
          </w:p>
        </w:tc>
        <w:tc>
          <w:tcPr>
            <w:tcW w:w="1032" w:type="pct"/>
            <w:noWrap/>
            <w:vAlign w:val="bottom"/>
          </w:tcPr>
          <w:p w14:paraId="62484517" w14:textId="56ED2BFB" w:rsidR="00DB7BDB" w:rsidRPr="003542DF" w:rsidRDefault="00FA426C" w:rsidP="00ED3519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542DF">
              <w:rPr>
                <w:rFonts w:ascii="Arial" w:hAnsi="Arial" w:cs="Arial"/>
                <w:b/>
                <w:bCs/>
                <w:sz w:val="22"/>
                <w:szCs w:val="22"/>
              </w:rPr>
              <w:t>15.840</w:t>
            </w:r>
            <w:r w:rsidR="00ED3519" w:rsidRPr="003542DF">
              <w:rPr>
                <w:rFonts w:ascii="Arial" w:hAnsi="Arial" w:cs="Arial"/>
                <w:b/>
                <w:bCs/>
                <w:sz w:val="22"/>
                <w:szCs w:val="22"/>
              </w:rPr>
              <w:t>,00</w:t>
            </w:r>
            <w:r w:rsidR="006B756D" w:rsidRPr="003542D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€ </w:t>
            </w:r>
          </w:p>
        </w:tc>
      </w:tr>
      <w:tr w:rsidR="00FA426C" w:rsidRPr="003542DF" w14:paraId="3F2E3DE8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74599EDE" w14:textId="3187CC5E" w:rsidR="00FA426C" w:rsidRPr="003542DF" w:rsidRDefault="00FA426C" w:rsidP="00B653B1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42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Ukupno prihodi (s PDV-om)</w:t>
            </w:r>
          </w:p>
        </w:tc>
        <w:tc>
          <w:tcPr>
            <w:tcW w:w="1032" w:type="pct"/>
            <w:noWrap/>
            <w:vAlign w:val="bottom"/>
          </w:tcPr>
          <w:p w14:paraId="2D30AB74" w14:textId="6538C69D" w:rsidR="00FA426C" w:rsidRPr="003542DF" w:rsidRDefault="00FA426C" w:rsidP="00FA426C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42DF">
              <w:rPr>
                <w:rFonts w:ascii="Arial" w:hAnsi="Arial" w:cs="Arial"/>
                <w:b/>
                <w:bCs/>
              </w:rPr>
              <w:t xml:space="preserve">15.840,00€ </w:t>
            </w:r>
          </w:p>
        </w:tc>
      </w:tr>
      <w:tr w:rsidR="00DB7BDB" w:rsidRPr="003542DF" w14:paraId="4FF1CD5F" w14:textId="77777777" w:rsidTr="003542DF">
        <w:trPr>
          <w:trHeight w:val="288"/>
        </w:trPr>
        <w:tc>
          <w:tcPr>
            <w:tcW w:w="5000" w:type="pct"/>
            <w:gridSpan w:val="2"/>
            <w:shd w:val="clear" w:color="000000" w:fill="CCFFFF"/>
            <w:noWrap/>
            <w:vAlign w:val="bottom"/>
          </w:tcPr>
          <w:p w14:paraId="6C09D308" w14:textId="77777777" w:rsidR="00DB7BDB" w:rsidRPr="003542DF" w:rsidRDefault="00DB7BDB" w:rsidP="00DB7BDB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42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RASHODI</w:t>
            </w:r>
          </w:p>
        </w:tc>
      </w:tr>
      <w:tr w:rsidR="009462A3" w:rsidRPr="003542DF" w14:paraId="2AF98592" w14:textId="77777777" w:rsidTr="003542DF">
        <w:trPr>
          <w:trHeight w:val="288"/>
        </w:trPr>
        <w:tc>
          <w:tcPr>
            <w:tcW w:w="3968" w:type="pct"/>
            <w:noWrap/>
          </w:tcPr>
          <w:p w14:paraId="0A608BE8" w14:textId="0D50D5AA" w:rsidR="009462A3" w:rsidRPr="003542DF" w:rsidRDefault="009462A3" w:rsidP="009462A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42DF">
              <w:rPr>
                <w:rFonts w:ascii="Arial" w:hAnsi="Arial" w:cs="Arial"/>
              </w:rPr>
              <w:t xml:space="preserve">Nastava i priprema nastavnih materijala </w:t>
            </w:r>
          </w:p>
        </w:tc>
        <w:tc>
          <w:tcPr>
            <w:tcW w:w="1032" w:type="pct"/>
            <w:noWrap/>
            <w:vAlign w:val="bottom"/>
          </w:tcPr>
          <w:p w14:paraId="34E40751" w14:textId="4B5BDCBB" w:rsidR="009462A3" w:rsidRPr="003542DF" w:rsidRDefault="00ED3519" w:rsidP="009462A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42DF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2.627,00</w:t>
            </w:r>
            <w:r w:rsidR="009462A3" w:rsidRPr="003542DF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€</w:t>
            </w:r>
          </w:p>
        </w:tc>
      </w:tr>
      <w:tr w:rsidR="009462A3" w:rsidRPr="003542DF" w14:paraId="28D2BDA1" w14:textId="77777777" w:rsidTr="003542DF">
        <w:trPr>
          <w:trHeight w:val="288"/>
        </w:trPr>
        <w:tc>
          <w:tcPr>
            <w:tcW w:w="3968" w:type="pct"/>
            <w:noWrap/>
          </w:tcPr>
          <w:p w14:paraId="4185EF08" w14:textId="2E159415" w:rsidR="009462A3" w:rsidRPr="003542DF" w:rsidRDefault="009462A3" w:rsidP="009462A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42DF">
              <w:rPr>
                <w:rFonts w:ascii="Arial" w:hAnsi="Arial" w:cs="Arial"/>
              </w:rPr>
              <w:t xml:space="preserve">Umnažanje nastavnih materijala </w:t>
            </w:r>
          </w:p>
        </w:tc>
        <w:tc>
          <w:tcPr>
            <w:tcW w:w="1032" w:type="pct"/>
            <w:noWrap/>
            <w:vAlign w:val="bottom"/>
          </w:tcPr>
          <w:p w14:paraId="4A2FDA33" w14:textId="7DEB8494" w:rsidR="009462A3" w:rsidRPr="003542DF" w:rsidRDefault="00ED3519" w:rsidP="009462A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42DF">
              <w:rPr>
                <w:rFonts w:ascii="Arial" w:hAnsi="Arial" w:cs="Arial"/>
              </w:rPr>
              <w:t>120,50</w:t>
            </w:r>
            <w:r w:rsidR="009462A3" w:rsidRPr="003542DF">
              <w:rPr>
                <w:rFonts w:ascii="Arial" w:hAnsi="Arial" w:cs="Arial"/>
              </w:rPr>
              <w:t xml:space="preserve"> €</w:t>
            </w:r>
          </w:p>
        </w:tc>
      </w:tr>
      <w:tr w:rsidR="009462A3" w:rsidRPr="003542DF" w14:paraId="49519153" w14:textId="77777777" w:rsidTr="003542DF">
        <w:trPr>
          <w:trHeight w:val="288"/>
        </w:trPr>
        <w:tc>
          <w:tcPr>
            <w:tcW w:w="3968" w:type="pct"/>
            <w:noWrap/>
          </w:tcPr>
          <w:p w14:paraId="37C1A0EE" w14:textId="59BB5BBB" w:rsidR="009462A3" w:rsidRPr="003542DF" w:rsidRDefault="009462A3" w:rsidP="009462A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42DF">
              <w:rPr>
                <w:rFonts w:ascii="Arial" w:hAnsi="Arial" w:cs="Arial"/>
              </w:rPr>
              <w:t>Troškovi putovanja</w:t>
            </w:r>
          </w:p>
        </w:tc>
        <w:tc>
          <w:tcPr>
            <w:tcW w:w="1032" w:type="pct"/>
            <w:noWrap/>
            <w:vAlign w:val="bottom"/>
          </w:tcPr>
          <w:p w14:paraId="1A47A354" w14:textId="6A981DF8" w:rsidR="009462A3" w:rsidRPr="003542DF" w:rsidRDefault="00ED3519" w:rsidP="00ED3519">
            <w:pPr>
              <w:spacing w:before="100" w:after="0" w:line="240" w:lineRule="auto"/>
              <w:jc w:val="center"/>
              <w:rPr>
                <w:rFonts w:ascii="Arial" w:hAnsi="Arial" w:cs="Arial"/>
                <w:bCs/>
                <w:color w:val="333333"/>
                <w:sz w:val="20"/>
                <w:szCs w:val="20"/>
              </w:rPr>
            </w:pPr>
            <w:r w:rsidRPr="003542DF">
              <w:rPr>
                <w:rFonts w:ascii="Arial" w:hAnsi="Arial" w:cs="Arial"/>
              </w:rPr>
              <w:t>4559,24</w:t>
            </w:r>
            <w:r w:rsidR="009462A3" w:rsidRPr="003542DF">
              <w:rPr>
                <w:rFonts w:ascii="Arial" w:hAnsi="Arial" w:cs="Arial"/>
              </w:rPr>
              <w:t xml:space="preserve"> €</w:t>
            </w:r>
          </w:p>
        </w:tc>
      </w:tr>
      <w:tr w:rsidR="009462A3" w:rsidRPr="003542DF" w14:paraId="79E17CC3" w14:textId="77777777" w:rsidTr="003542DF">
        <w:trPr>
          <w:trHeight w:val="288"/>
        </w:trPr>
        <w:tc>
          <w:tcPr>
            <w:tcW w:w="3968" w:type="pct"/>
            <w:noWrap/>
          </w:tcPr>
          <w:p w14:paraId="594105C0" w14:textId="34D17A54" w:rsidR="009462A3" w:rsidRPr="003542DF" w:rsidRDefault="009462A3" w:rsidP="009462A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42DF">
              <w:rPr>
                <w:rFonts w:ascii="Arial" w:hAnsi="Arial" w:cs="Arial"/>
              </w:rPr>
              <w:t>Troškovi smještaja</w:t>
            </w:r>
          </w:p>
        </w:tc>
        <w:tc>
          <w:tcPr>
            <w:tcW w:w="1032" w:type="pct"/>
            <w:noWrap/>
            <w:vAlign w:val="bottom"/>
          </w:tcPr>
          <w:p w14:paraId="2E868678" w14:textId="2806E52F" w:rsidR="009462A3" w:rsidRPr="003542DF" w:rsidRDefault="00ED3519" w:rsidP="009462A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42DF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1718,56</w:t>
            </w:r>
            <w:r w:rsidR="009462A3" w:rsidRPr="003542DF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 €</w:t>
            </w:r>
          </w:p>
        </w:tc>
      </w:tr>
      <w:tr w:rsidR="009462A3" w:rsidRPr="003542DF" w14:paraId="2F5B8BCA" w14:textId="77777777" w:rsidTr="003542DF">
        <w:trPr>
          <w:trHeight w:val="288"/>
        </w:trPr>
        <w:tc>
          <w:tcPr>
            <w:tcW w:w="3968" w:type="pct"/>
            <w:noWrap/>
          </w:tcPr>
          <w:p w14:paraId="14CAAC30" w14:textId="43030308" w:rsidR="009462A3" w:rsidRPr="003542DF" w:rsidRDefault="009462A3" w:rsidP="009462A3">
            <w:pPr>
              <w:spacing w:before="100" w:after="0" w:line="240" w:lineRule="auto"/>
              <w:jc w:val="both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>Troškovi „</w:t>
            </w:r>
            <w:proofErr w:type="spellStart"/>
            <w:r w:rsidRPr="003542DF">
              <w:rPr>
                <w:rFonts w:ascii="Arial" w:hAnsi="Arial" w:cs="Arial"/>
              </w:rPr>
              <w:t>coffee</w:t>
            </w:r>
            <w:proofErr w:type="spellEnd"/>
            <w:r w:rsidRPr="003542DF">
              <w:rPr>
                <w:rFonts w:ascii="Arial" w:hAnsi="Arial" w:cs="Arial"/>
              </w:rPr>
              <w:t xml:space="preserve"> </w:t>
            </w:r>
            <w:proofErr w:type="spellStart"/>
            <w:r w:rsidRPr="003542DF">
              <w:rPr>
                <w:rFonts w:ascii="Arial" w:hAnsi="Arial" w:cs="Arial"/>
              </w:rPr>
              <w:t>breaks</w:t>
            </w:r>
            <w:proofErr w:type="spellEnd"/>
            <w:r w:rsidRPr="003542DF">
              <w:rPr>
                <w:rFonts w:ascii="Arial" w:hAnsi="Arial" w:cs="Arial"/>
              </w:rPr>
              <w:t>“</w:t>
            </w:r>
          </w:p>
        </w:tc>
        <w:tc>
          <w:tcPr>
            <w:tcW w:w="1032" w:type="pct"/>
            <w:noWrap/>
            <w:vAlign w:val="bottom"/>
          </w:tcPr>
          <w:p w14:paraId="3E3C6E2D" w14:textId="28373883" w:rsidR="009462A3" w:rsidRPr="003542DF" w:rsidRDefault="00ED3519" w:rsidP="009462A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42DF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325,63 €</w:t>
            </w:r>
          </w:p>
        </w:tc>
      </w:tr>
      <w:tr w:rsidR="009462A3" w:rsidRPr="003542DF" w14:paraId="2CF1076F" w14:textId="77777777" w:rsidTr="003542DF">
        <w:trPr>
          <w:trHeight w:val="288"/>
        </w:trPr>
        <w:tc>
          <w:tcPr>
            <w:tcW w:w="3968" w:type="pct"/>
            <w:noWrap/>
          </w:tcPr>
          <w:p w14:paraId="52F76F78" w14:textId="6182BE0E" w:rsidR="009462A3" w:rsidRPr="003542DF" w:rsidRDefault="009462A3" w:rsidP="009462A3">
            <w:pPr>
              <w:spacing w:before="100" w:after="0" w:line="240" w:lineRule="auto"/>
              <w:jc w:val="both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>Troškovi prehrane za predavače i polaznike</w:t>
            </w:r>
          </w:p>
        </w:tc>
        <w:tc>
          <w:tcPr>
            <w:tcW w:w="1032" w:type="pct"/>
            <w:noWrap/>
            <w:vAlign w:val="bottom"/>
          </w:tcPr>
          <w:p w14:paraId="797C3458" w14:textId="0F57AA86" w:rsidR="009462A3" w:rsidRPr="003542DF" w:rsidRDefault="00ED3519" w:rsidP="009462A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42DF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1953,73 €</w:t>
            </w:r>
          </w:p>
        </w:tc>
      </w:tr>
      <w:tr w:rsidR="009462A3" w:rsidRPr="003542DF" w14:paraId="1617465A" w14:textId="77777777" w:rsidTr="003542DF">
        <w:trPr>
          <w:trHeight w:val="288"/>
        </w:trPr>
        <w:tc>
          <w:tcPr>
            <w:tcW w:w="3968" w:type="pct"/>
            <w:noWrap/>
          </w:tcPr>
          <w:p w14:paraId="3F1E2D3C" w14:textId="45B64886" w:rsidR="009462A3" w:rsidRPr="003542DF" w:rsidRDefault="009462A3" w:rsidP="009462A3">
            <w:pPr>
              <w:spacing w:before="100" w:after="0" w:line="240" w:lineRule="auto"/>
              <w:jc w:val="both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>Troškovi planiranih događanja u sklopu SS (</w:t>
            </w:r>
            <w:proofErr w:type="spellStart"/>
            <w:r w:rsidRPr="003542DF">
              <w:rPr>
                <w:rFonts w:ascii="Arial" w:hAnsi="Arial" w:cs="Arial"/>
              </w:rPr>
              <w:t>Welcome</w:t>
            </w:r>
            <w:proofErr w:type="spellEnd"/>
            <w:r w:rsidRPr="003542DF">
              <w:rPr>
                <w:rFonts w:ascii="Arial" w:hAnsi="Arial" w:cs="Arial"/>
              </w:rPr>
              <w:t xml:space="preserve"> &amp; </w:t>
            </w:r>
            <w:proofErr w:type="spellStart"/>
            <w:r w:rsidRPr="003542DF">
              <w:rPr>
                <w:rFonts w:ascii="Arial" w:hAnsi="Arial" w:cs="Arial"/>
              </w:rPr>
              <w:t>Closing</w:t>
            </w:r>
            <w:proofErr w:type="spellEnd"/>
            <w:r w:rsidRPr="003542DF">
              <w:rPr>
                <w:rFonts w:ascii="Arial" w:hAnsi="Arial" w:cs="Arial"/>
              </w:rPr>
              <w:t xml:space="preserve"> party)</w:t>
            </w:r>
          </w:p>
        </w:tc>
        <w:tc>
          <w:tcPr>
            <w:tcW w:w="1032" w:type="pct"/>
            <w:noWrap/>
            <w:vAlign w:val="bottom"/>
          </w:tcPr>
          <w:p w14:paraId="03BA1DD6" w14:textId="24DB74DC" w:rsidR="009462A3" w:rsidRPr="003542DF" w:rsidRDefault="00ED3519" w:rsidP="009462A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42DF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2113,50 €</w:t>
            </w:r>
          </w:p>
        </w:tc>
      </w:tr>
      <w:tr w:rsidR="009462A3" w:rsidRPr="003542DF" w14:paraId="2F1BB2FB" w14:textId="77777777" w:rsidTr="003542DF">
        <w:trPr>
          <w:trHeight w:val="288"/>
        </w:trPr>
        <w:tc>
          <w:tcPr>
            <w:tcW w:w="3968" w:type="pct"/>
            <w:noWrap/>
          </w:tcPr>
          <w:p w14:paraId="1EC73F47" w14:textId="5E7B2E77" w:rsidR="009462A3" w:rsidRPr="003542DF" w:rsidRDefault="009462A3" w:rsidP="009462A3">
            <w:pPr>
              <w:spacing w:before="100" w:after="0" w:line="240" w:lineRule="auto"/>
              <w:jc w:val="both"/>
              <w:rPr>
                <w:rFonts w:ascii="Arial" w:hAnsi="Arial" w:cs="Arial"/>
              </w:rPr>
            </w:pPr>
            <w:r w:rsidRPr="003542DF">
              <w:rPr>
                <w:rFonts w:ascii="Arial" w:hAnsi="Arial" w:cs="Arial"/>
              </w:rPr>
              <w:t xml:space="preserve">Trošak UNIST </w:t>
            </w:r>
          </w:p>
        </w:tc>
        <w:tc>
          <w:tcPr>
            <w:tcW w:w="1032" w:type="pct"/>
            <w:noWrap/>
            <w:vAlign w:val="bottom"/>
          </w:tcPr>
          <w:p w14:paraId="5CD33EC3" w14:textId="3EB5AA72" w:rsidR="009462A3" w:rsidRPr="003542DF" w:rsidRDefault="00ED3519" w:rsidP="00853E26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3542DF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380,16€</w:t>
            </w:r>
          </w:p>
        </w:tc>
      </w:tr>
      <w:tr w:rsidR="00927FB3" w:rsidRPr="003542DF" w14:paraId="5AF0007C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1F725B44" w14:textId="77777777" w:rsidR="00927FB3" w:rsidRPr="003542DF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42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Ukupno rashodi</w:t>
            </w:r>
          </w:p>
        </w:tc>
        <w:tc>
          <w:tcPr>
            <w:tcW w:w="1032" w:type="pct"/>
            <w:noWrap/>
            <w:vAlign w:val="bottom"/>
          </w:tcPr>
          <w:p w14:paraId="0123F162" w14:textId="53748489" w:rsidR="00927FB3" w:rsidRPr="003542DF" w:rsidRDefault="00853E26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42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13.798,32</w:t>
            </w:r>
            <w:r w:rsidR="00927FB3" w:rsidRPr="003542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 €</w:t>
            </w:r>
          </w:p>
        </w:tc>
      </w:tr>
      <w:tr w:rsidR="00927FB3" w:rsidRPr="003542DF" w14:paraId="34E8F49C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444F849E" w14:textId="77777777" w:rsidR="00927FB3" w:rsidRPr="003542DF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42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Višak/manjak prihoda</w:t>
            </w:r>
          </w:p>
        </w:tc>
        <w:tc>
          <w:tcPr>
            <w:tcW w:w="1032" w:type="pct"/>
            <w:noWrap/>
            <w:vAlign w:val="bottom"/>
          </w:tcPr>
          <w:p w14:paraId="399F7219" w14:textId="6D665540" w:rsidR="00927FB3" w:rsidRPr="003542DF" w:rsidRDefault="00FA426C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542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2.041,68</w:t>
            </w:r>
            <w:r w:rsidR="00853E26" w:rsidRPr="003542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927FB3" w:rsidRPr="003542D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€</w:t>
            </w:r>
          </w:p>
        </w:tc>
      </w:tr>
    </w:tbl>
    <w:p w14:paraId="67FCE21B" w14:textId="418CE40F" w:rsidR="00DB7BDB" w:rsidRPr="003542DF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B7B130D" w14:textId="4F50B047" w:rsidR="00DB7BDB" w:rsidRPr="003542DF" w:rsidRDefault="00DB7BDB" w:rsidP="00DB7BDB">
      <w:pPr>
        <w:keepNext/>
        <w:keepLines/>
        <w:pBdr>
          <w:bottom w:val="single" w:sz="18" w:space="12" w:color="548DD4"/>
        </w:pBdr>
        <w:spacing w:before="360" w:after="48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r w:rsidRPr="003542DF">
        <w:rPr>
          <w:rFonts w:ascii="Arial" w:eastAsia="Times New Roman" w:hAnsi="Arial" w:cs="Arial"/>
          <w:b/>
          <w:bCs/>
          <w:color w:val="365F91"/>
          <w:sz w:val="32"/>
          <w:szCs w:val="32"/>
        </w:rPr>
        <w:t xml:space="preserve">4. </w:t>
      </w:r>
      <w:bookmarkStart w:id="0" w:name="_Hlk106691931"/>
      <w:r w:rsidRPr="003542DF">
        <w:rPr>
          <w:rFonts w:ascii="Arial" w:eastAsia="Times New Roman" w:hAnsi="Arial" w:cs="Arial"/>
          <w:b/>
          <w:bCs/>
          <w:color w:val="365F91"/>
          <w:sz w:val="32"/>
          <w:szCs w:val="32"/>
        </w:rPr>
        <w:t>IZVJEŠĆE O NAČINU PROVOĐENJA KVALITETE I USPJEŠNOSTI IZVEDBE PROGRAMA CJELOŽIVOTNOG OBRAZOVANJA</w:t>
      </w:r>
      <w:bookmarkEnd w:id="0"/>
    </w:p>
    <w:p w14:paraId="120271DA" w14:textId="77777777" w:rsidR="00A75F2F" w:rsidRPr="00680F19" w:rsidRDefault="00A75F2F" w:rsidP="00A75F2F">
      <w:pPr>
        <w:spacing w:before="60" w:after="60" w:line="240" w:lineRule="auto"/>
        <w:jc w:val="both"/>
        <w:rPr>
          <w:rFonts w:ascii="Arial" w:eastAsia="Times New Roman" w:hAnsi="Arial" w:cs="Arial"/>
          <w:lang w:eastAsia="hr-HR"/>
        </w:rPr>
      </w:pPr>
      <w:bookmarkStart w:id="1" w:name="_GoBack"/>
      <w:r w:rsidRPr="00680F19">
        <w:rPr>
          <w:rFonts w:ascii="Arial" w:eastAsia="Times New Roman" w:hAnsi="Arial" w:cs="Arial"/>
          <w:lang w:eastAsia="hr-HR"/>
        </w:rPr>
        <w:t>Na kraju programa provodi se vrednovanje kvalitete nastavnog rada od strane polaznika Programa.</w:t>
      </w:r>
    </w:p>
    <w:p w14:paraId="02D668AE" w14:textId="77777777" w:rsidR="00A75F2F" w:rsidRPr="00680F19" w:rsidRDefault="00A75F2F" w:rsidP="00A75F2F">
      <w:pPr>
        <w:spacing w:before="60" w:after="60" w:line="240" w:lineRule="auto"/>
        <w:jc w:val="both"/>
        <w:rPr>
          <w:rFonts w:ascii="Arial" w:eastAsia="Times New Roman" w:hAnsi="Arial" w:cs="Arial"/>
          <w:lang w:eastAsia="hr-HR"/>
        </w:rPr>
      </w:pPr>
      <w:r w:rsidRPr="00680F19">
        <w:rPr>
          <w:rFonts w:ascii="Arial" w:eastAsia="Times New Roman" w:hAnsi="Arial" w:cs="Arial"/>
          <w:lang w:eastAsia="hr-HR"/>
        </w:rPr>
        <w:t xml:space="preserve">Pri vrednovanju se koristi Anketni upitnik za vrednovanje nastavnog rada. Rezultati vrednovanja kvalitete nastavnog rada od strane polaznika se analiziraju na sjednici Odbora za unaprjeđenje kvalitete, a utvrđuju se na sjednici Fakultetskog vijeća Ekonomskog fakulteta Sveučilišta u Splitu. </w:t>
      </w:r>
    </w:p>
    <w:p w14:paraId="767A7C54" w14:textId="2FD7C26D" w:rsidR="00A75F2F" w:rsidRPr="00680F19" w:rsidRDefault="00A75F2F" w:rsidP="00A75F2F">
      <w:pPr>
        <w:spacing w:before="120" w:after="240" w:line="240" w:lineRule="auto"/>
        <w:jc w:val="both"/>
        <w:rPr>
          <w:rStyle w:val="Strong"/>
          <w:rFonts w:ascii="Arial" w:hAnsi="Arial" w:cs="Arial"/>
          <w:b w:val="0"/>
        </w:rPr>
      </w:pPr>
      <w:r w:rsidRPr="00680F19">
        <w:rPr>
          <w:rStyle w:val="Strong"/>
          <w:rFonts w:ascii="Arial" w:hAnsi="Arial" w:cs="Arial"/>
          <w:b w:val="0"/>
        </w:rPr>
        <w:t>Uvidom u rezultate anketnog upitnika kojeg su popunjavali polaznici modula međunarodnih ljetnih škola, utvrđeno je da mjere kvalitete navedene u anketnim upitnicima nisu usklađene s traženim podacima za Izvješće. Slijedom navedenog, na temelju dostupnih informacija nije moguće dati iscrpan odgovor na niže postavljena pitanja.</w:t>
      </w:r>
    </w:p>
    <w:p w14:paraId="6B96D37B" w14:textId="77777777" w:rsidR="00DB7BDB" w:rsidRPr="00680F19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680F19">
        <w:rPr>
          <w:rFonts w:ascii="Arial" w:eastAsia="Times New Roman" w:hAnsi="Arial" w:cs="Arial"/>
          <w:lang w:eastAsia="hr-HR"/>
        </w:rPr>
        <w:t>Opisati i ponuditi rezultate navedenih mjere kvalitete: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7"/>
        <w:gridCol w:w="4252"/>
      </w:tblGrid>
      <w:tr w:rsidR="009D1B84" w:rsidRPr="00680F19" w14:paraId="0F0F6FF1" w14:textId="77777777" w:rsidTr="009D1B84">
        <w:trPr>
          <w:trHeight w:val="316"/>
        </w:trPr>
        <w:tc>
          <w:tcPr>
            <w:tcW w:w="4957" w:type="dxa"/>
            <w:vAlign w:val="center"/>
          </w:tcPr>
          <w:p w14:paraId="143BF5F8" w14:textId="77777777" w:rsidR="009D1B84" w:rsidRPr="00680F19" w:rsidRDefault="009D1B84" w:rsidP="009D1B84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680F19">
              <w:rPr>
                <w:rFonts w:ascii="Arial" w:eastAsia="Times New Roman" w:hAnsi="Arial" w:cs="Arial"/>
                <w:lang w:eastAsia="hr-HR"/>
              </w:rPr>
              <w:t>Vrjednovanje rada nastavnika i suradnika</w:t>
            </w:r>
          </w:p>
        </w:tc>
        <w:tc>
          <w:tcPr>
            <w:tcW w:w="4252" w:type="dxa"/>
          </w:tcPr>
          <w:p w14:paraId="33B0573C" w14:textId="36BE9D59" w:rsidR="009D1B84" w:rsidRPr="00680F19" w:rsidRDefault="009D1B84" w:rsidP="009D1B84">
            <w:p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680F19">
              <w:rPr>
                <w:rFonts w:ascii="Arial" w:eastAsia="Times New Roman" w:hAnsi="Arial" w:cs="Arial"/>
                <w:lang w:eastAsia="hr-HR"/>
              </w:rPr>
              <w:t>Analiza anketa ispunjenih od strane polaznika (u Prilogu)</w:t>
            </w:r>
          </w:p>
        </w:tc>
      </w:tr>
      <w:tr w:rsidR="00535168" w:rsidRPr="00680F19" w14:paraId="5C125526" w14:textId="77777777" w:rsidTr="009D1B84">
        <w:tc>
          <w:tcPr>
            <w:tcW w:w="4957" w:type="dxa"/>
            <w:vAlign w:val="center"/>
          </w:tcPr>
          <w:p w14:paraId="5E462D8A" w14:textId="77777777" w:rsidR="00535168" w:rsidRPr="00680F19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680F19">
              <w:rPr>
                <w:rFonts w:ascii="Arial" w:eastAsia="Times New Roman" w:hAnsi="Arial" w:cs="Arial"/>
                <w:lang w:eastAsia="hr-HR"/>
              </w:rPr>
              <w:t>Ostvarenost ishoda učenja na Programu</w:t>
            </w:r>
          </w:p>
        </w:tc>
        <w:tc>
          <w:tcPr>
            <w:tcW w:w="4252" w:type="dxa"/>
          </w:tcPr>
          <w:p w14:paraId="1A161438" w14:textId="3545256A" w:rsidR="00535168" w:rsidRPr="00680F19" w:rsidRDefault="00535168" w:rsidP="00275D36">
            <w:p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680F19">
              <w:rPr>
                <w:rFonts w:ascii="Arial" w:eastAsia="Times New Roman" w:hAnsi="Arial" w:cs="Arial"/>
                <w:lang w:eastAsia="hr-HR"/>
              </w:rPr>
              <w:t>Analiza anketa ispunjenih</w:t>
            </w:r>
            <w:r w:rsidR="0090083B" w:rsidRPr="00680F19">
              <w:rPr>
                <w:rFonts w:ascii="Arial" w:eastAsia="Times New Roman" w:hAnsi="Arial" w:cs="Arial"/>
                <w:lang w:eastAsia="hr-HR"/>
              </w:rPr>
              <w:t xml:space="preserve"> od strane polaznika (u Prilogu</w:t>
            </w:r>
            <w:r w:rsidRPr="00680F19">
              <w:rPr>
                <w:rFonts w:ascii="Arial" w:eastAsia="Times New Roman" w:hAnsi="Arial" w:cs="Arial"/>
                <w:lang w:eastAsia="hr-HR"/>
              </w:rPr>
              <w:t>)</w:t>
            </w:r>
          </w:p>
        </w:tc>
      </w:tr>
      <w:tr w:rsidR="00535168" w:rsidRPr="00680F19" w14:paraId="44623C0C" w14:textId="77777777" w:rsidTr="009D1B84">
        <w:tc>
          <w:tcPr>
            <w:tcW w:w="4957" w:type="dxa"/>
            <w:vAlign w:val="center"/>
          </w:tcPr>
          <w:p w14:paraId="46598479" w14:textId="77777777" w:rsidR="00535168" w:rsidRPr="00680F19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680F19">
              <w:rPr>
                <w:rFonts w:ascii="Arial" w:eastAsia="Times New Roman" w:hAnsi="Arial" w:cs="Arial"/>
                <w:lang w:eastAsia="hr-HR"/>
              </w:rPr>
              <w:t>Načini vrednovanja na programu i usklađenost načina i postupaka vrednovanja s očekivanim ishodima učenja</w:t>
            </w:r>
          </w:p>
        </w:tc>
        <w:tc>
          <w:tcPr>
            <w:tcW w:w="4252" w:type="dxa"/>
          </w:tcPr>
          <w:p w14:paraId="24FACB9E" w14:textId="3F737207" w:rsidR="00535168" w:rsidRPr="00680F19" w:rsidRDefault="00535168" w:rsidP="00275D36">
            <w:p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lang w:eastAsia="hr-HR"/>
              </w:rPr>
            </w:pPr>
            <w:r w:rsidRPr="00680F19">
              <w:rPr>
                <w:rFonts w:ascii="Arial" w:eastAsia="Times New Roman" w:hAnsi="Arial" w:cs="Arial"/>
                <w:lang w:eastAsia="hr-HR"/>
              </w:rPr>
              <w:t>Analiza anketa ispunjenih</w:t>
            </w:r>
            <w:r w:rsidR="0090083B" w:rsidRPr="00680F19">
              <w:rPr>
                <w:rFonts w:ascii="Arial" w:eastAsia="Times New Roman" w:hAnsi="Arial" w:cs="Arial"/>
                <w:lang w:eastAsia="hr-HR"/>
              </w:rPr>
              <w:t xml:space="preserve"> od strane polaznika (u Prilogu</w:t>
            </w:r>
            <w:r w:rsidRPr="00680F19">
              <w:rPr>
                <w:rFonts w:ascii="Arial" w:eastAsia="Times New Roman" w:hAnsi="Arial" w:cs="Arial"/>
                <w:lang w:eastAsia="hr-HR"/>
              </w:rPr>
              <w:t>)</w:t>
            </w:r>
          </w:p>
        </w:tc>
      </w:tr>
      <w:tr w:rsidR="00535168" w:rsidRPr="00680F19" w14:paraId="692B3F11" w14:textId="77777777" w:rsidTr="009D1B84">
        <w:tc>
          <w:tcPr>
            <w:tcW w:w="4957" w:type="dxa"/>
            <w:vAlign w:val="center"/>
          </w:tcPr>
          <w:p w14:paraId="07A6756D" w14:textId="77777777" w:rsidR="00535168" w:rsidRPr="00680F19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680F19">
              <w:rPr>
                <w:rFonts w:ascii="Arial" w:eastAsia="Times New Roman" w:hAnsi="Arial" w:cs="Arial"/>
                <w:lang w:eastAsia="hr-HR"/>
              </w:rPr>
              <w:t>Vrjednovanje dostupnosti resursa (prostornih, ljudskih, informacijskih) za proces učenja i poučavanja</w:t>
            </w:r>
          </w:p>
        </w:tc>
        <w:tc>
          <w:tcPr>
            <w:tcW w:w="4252" w:type="dxa"/>
          </w:tcPr>
          <w:p w14:paraId="1C0E3C47" w14:textId="3D264307" w:rsidR="00535168" w:rsidRPr="00680F19" w:rsidRDefault="00535168" w:rsidP="00275D3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color w:val="FF0000"/>
                <w:lang w:eastAsia="hr-HR"/>
              </w:rPr>
            </w:pPr>
            <w:r w:rsidRPr="00680F19">
              <w:rPr>
                <w:rFonts w:ascii="Arial" w:eastAsia="Times New Roman" w:hAnsi="Arial" w:cs="Arial"/>
                <w:lang w:eastAsia="hr-HR"/>
              </w:rPr>
              <w:t>Analiza anketa ispunjenih</w:t>
            </w:r>
            <w:r w:rsidR="0090083B" w:rsidRPr="00680F19">
              <w:rPr>
                <w:rFonts w:ascii="Arial" w:eastAsia="Times New Roman" w:hAnsi="Arial" w:cs="Arial"/>
                <w:lang w:eastAsia="hr-HR"/>
              </w:rPr>
              <w:t xml:space="preserve"> od strane polaznika (u Prilogu</w:t>
            </w:r>
            <w:r w:rsidRPr="00680F19">
              <w:rPr>
                <w:rFonts w:ascii="Arial" w:eastAsia="Times New Roman" w:hAnsi="Arial" w:cs="Arial"/>
                <w:lang w:eastAsia="hr-HR"/>
              </w:rPr>
              <w:t>)</w:t>
            </w:r>
          </w:p>
        </w:tc>
      </w:tr>
      <w:tr w:rsidR="00535168" w:rsidRPr="00680F19" w14:paraId="2D0A0F2D" w14:textId="77777777" w:rsidTr="009D1B84">
        <w:tc>
          <w:tcPr>
            <w:tcW w:w="4957" w:type="dxa"/>
            <w:vAlign w:val="center"/>
          </w:tcPr>
          <w:p w14:paraId="3B1F4FC2" w14:textId="77777777" w:rsidR="00535168" w:rsidRPr="00680F19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680F19">
              <w:rPr>
                <w:rFonts w:ascii="Arial" w:eastAsia="Times New Roman" w:hAnsi="Arial" w:cs="Arial"/>
                <w:lang w:eastAsia="hr-HR"/>
              </w:rPr>
              <w:t>Dostupnost i vrjednovanje podrške polaznicima (mentorstvo, tutorstvo, savjetovanje)</w:t>
            </w:r>
          </w:p>
        </w:tc>
        <w:tc>
          <w:tcPr>
            <w:tcW w:w="4252" w:type="dxa"/>
          </w:tcPr>
          <w:p w14:paraId="3B43A47C" w14:textId="7421DCB5" w:rsidR="00535168" w:rsidRPr="00680F19" w:rsidRDefault="00535168" w:rsidP="00275D3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680F19">
              <w:rPr>
                <w:rFonts w:ascii="Arial" w:hAnsi="Arial" w:cs="Arial"/>
              </w:rPr>
              <w:t>Analiza anketa ispunjenih</w:t>
            </w:r>
            <w:r w:rsidR="0090083B" w:rsidRPr="00680F19">
              <w:rPr>
                <w:rFonts w:ascii="Arial" w:hAnsi="Arial" w:cs="Arial"/>
              </w:rPr>
              <w:t xml:space="preserve"> od strane polaznika (u Prilogu</w:t>
            </w:r>
            <w:r w:rsidRPr="00680F19">
              <w:rPr>
                <w:rFonts w:ascii="Arial" w:hAnsi="Arial" w:cs="Arial"/>
              </w:rPr>
              <w:t>)</w:t>
            </w:r>
          </w:p>
        </w:tc>
      </w:tr>
      <w:tr w:rsidR="00336077" w:rsidRPr="00680F19" w14:paraId="2B9D035D" w14:textId="77777777" w:rsidTr="009D1B84">
        <w:tc>
          <w:tcPr>
            <w:tcW w:w="4957" w:type="dxa"/>
            <w:vAlign w:val="center"/>
          </w:tcPr>
          <w:p w14:paraId="75F4FAED" w14:textId="77777777" w:rsidR="00336077" w:rsidRPr="00680F19" w:rsidRDefault="00336077" w:rsidP="0033607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680F19">
              <w:rPr>
                <w:rFonts w:ascii="Arial" w:eastAsia="Times New Roman" w:hAnsi="Arial" w:cs="Arial"/>
                <w:lang w:eastAsia="hr-HR"/>
              </w:rPr>
              <w:t>Praćenje prolaznosti polaznika po predmetima i na programu u cjelini</w:t>
            </w:r>
          </w:p>
        </w:tc>
        <w:tc>
          <w:tcPr>
            <w:tcW w:w="4252" w:type="dxa"/>
          </w:tcPr>
          <w:p w14:paraId="524B3E2C" w14:textId="0A6C69BC" w:rsidR="00336077" w:rsidRPr="00680F19" w:rsidRDefault="00336077" w:rsidP="00336077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680F19">
              <w:rPr>
                <w:rFonts w:ascii="Arial" w:hAnsi="Arial" w:cs="Arial"/>
              </w:rPr>
              <w:t>Interna baza podataka</w:t>
            </w:r>
          </w:p>
        </w:tc>
      </w:tr>
      <w:tr w:rsidR="00535168" w:rsidRPr="00680F19" w14:paraId="0BD215CA" w14:textId="77777777" w:rsidTr="009D1B84">
        <w:tc>
          <w:tcPr>
            <w:tcW w:w="4957" w:type="dxa"/>
            <w:vAlign w:val="center"/>
          </w:tcPr>
          <w:p w14:paraId="4196D769" w14:textId="77777777" w:rsidR="00535168" w:rsidRPr="00680F19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680F19">
              <w:rPr>
                <w:rFonts w:ascii="Arial" w:eastAsia="Times New Roman" w:hAnsi="Arial" w:cs="Arial"/>
                <w:lang w:eastAsia="hr-HR"/>
              </w:rPr>
              <w:t>Zadovoljstvo polaznika programom u cjelini</w:t>
            </w:r>
          </w:p>
        </w:tc>
        <w:tc>
          <w:tcPr>
            <w:tcW w:w="4252" w:type="dxa"/>
          </w:tcPr>
          <w:p w14:paraId="1BD9EBC3" w14:textId="77777777" w:rsidR="00535168" w:rsidRPr="00680F19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680F19">
              <w:rPr>
                <w:rFonts w:ascii="Arial" w:eastAsia="Times New Roman" w:hAnsi="Arial" w:cs="Arial"/>
                <w:lang w:eastAsia="hr-HR"/>
              </w:rPr>
              <w:t xml:space="preserve">Analiza anketa ispunjenih od strane polaznika </w:t>
            </w:r>
          </w:p>
          <w:p w14:paraId="74AC29F2" w14:textId="2050EE64" w:rsidR="00535168" w:rsidRPr="00680F19" w:rsidRDefault="0090083B" w:rsidP="00535168">
            <w:pPr>
              <w:spacing w:before="60" w:after="60" w:line="276" w:lineRule="auto"/>
              <w:ind w:left="22"/>
              <w:contextualSpacing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680F19">
              <w:rPr>
                <w:rFonts w:ascii="Arial" w:eastAsia="Times New Roman" w:hAnsi="Arial" w:cs="Arial"/>
                <w:lang w:eastAsia="hr-HR"/>
              </w:rPr>
              <w:t>(u Prilogu</w:t>
            </w:r>
            <w:r w:rsidR="00535168" w:rsidRPr="00680F19">
              <w:rPr>
                <w:rFonts w:ascii="Arial" w:eastAsia="Times New Roman" w:hAnsi="Arial" w:cs="Arial"/>
                <w:lang w:eastAsia="hr-HR"/>
              </w:rPr>
              <w:t>)</w:t>
            </w:r>
          </w:p>
        </w:tc>
      </w:tr>
      <w:tr w:rsidR="00EB6A83" w:rsidRPr="00680F19" w14:paraId="287F0EC4" w14:textId="77777777" w:rsidTr="009D1B84">
        <w:tc>
          <w:tcPr>
            <w:tcW w:w="4957" w:type="dxa"/>
            <w:vAlign w:val="center"/>
          </w:tcPr>
          <w:p w14:paraId="159A9704" w14:textId="77777777" w:rsidR="00EB6A83" w:rsidRPr="00680F19" w:rsidRDefault="00EB6A83" w:rsidP="00EB6A83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680F19">
              <w:rPr>
                <w:rFonts w:ascii="Arial" w:eastAsia="Times New Roman" w:hAnsi="Arial" w:cs="Arial"/>
                <w:lang w:eastAsia="hr-HR"/>
              </w:rPr>
              <w:t>Postupci za dobivanje povratnih  informacija od vanjskih dionika (poslodavci, tržište rada i ostale relevantne organizacije)</w:t>
            </w:r>
          </w:p>
        </w:tc>
        <w:tc>
          <w:tcPr>
            <w:tcW w:w="4252" w:type="dxa"/>
          </w:tcPr>
          <w:p w14:paraId="66A02382" w14:textId="5387CA34" w:rsidR="00EB6A83" w:rsidRPr="00680F19" w:rsidRDefault="00EB6A83" w:rsidP="00EB6A83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680F19">
              <w:rPr>
                <w:rFonts w:ascii="Arial" w:hAnsi="Arial" w:cs="Arial"/>
              </w:rPr>
              <w:t>N/A</w:t>
            </w:r>
          </w:p>
        </w:tc>
      </w:tr>
      <w:tr w:rsidR="00535168" w:rsidRPr="00680F19" w14:paraId="16D4073C" w14:textId="77777777" w:rsidTr="009D1B84">
        <w:tc>
          <w:tcPr>
            <w:tcW w:w="4957" w:type="dxa"/>
            <w:vAlign w:val="center"/>
          </w:tcPr>
          <w:p w14:paraId="2D663531" w14:textId="77777777" w:rsidR="00535168" w:rsidRPr="00680F19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680F19">
              <w:rPr>
                <w:rFonts w:ascii="Arial" w:eastAsia="Times New Roman" w:hAnsi="Arial" w:cs="Arial"/>
                <w:color w:val="000000"/>
                <w:lang w:eastAsia="hr-HR"/>
              </w:rPr>
              <w:t>Vrjednovanje prakse, ako postoji (kratki opis postupaka provođenja i ocjenjivanja te osiguravanje kvalitete)</w:t>
            </w:r>
          </w:p>
        </w:tc>
        <w:tc>
          <w:tcPr>
            <w:tcW w:w="4252" w:type="dxa"/>
          </w:tcPr>
          <w:p w14:paraId="45137749" w14:textId="0540A861" w:rsidR="00535168" w:rsidRPr="00680F19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680F19">
              <w:rPr>
                <w:rFonts w:ascii="Arial" w:hAnsi="Arial" w:cs="Arial"/>
              </w:rPr>
              <w:t>N/A</w:t>
            </w:r>
          </w:p>
        </w:tc>
      </w:tr>
      <w:tr w:rsidR="00ED3519" w:rsidRPr="00680F19" w14:paraId="79C90B77" w14:textId="77777777" w:rsidTr="009D1B84">
        <w:tc>
          <w:tcPr>
            <w:tcW w:w="4957" w:type="dxa"/>
            <w:vAlign w:val="center"/>
          </w:tcPr>
          <w:p w14:paraId="5F2648DC" w14:textId="77777777" w:rsidR="00ED3519" w:rsidRPr="00680F19" w:rsidRDefault="00ED3519" w:rsidP="00ED3519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680F19">
              <w:rPr>
                <w:rFonts w:ascii="Arial" w:eastAsia="Times New Roman" w:hAnsi="Arial" w:cs="Arial"/>
                <w:color w:val="000000"/>
                <w:lang w:eastAsia="hr-HR"/>
              </w:rPr>
              <w:t>Ostali postupci vrjednovanja koje provodi predlagatelj</w:t>
            </w:r>
          </w:p>
        </w:tc>
        <w:tc>
          <w:tcPr>
            <w:tcW w:w="4252" w:type="dxa"/>
          </w:tcPr>
          <w:p w14:paraId="5AC60560" w14:textId="5653E3C7" w:rsidR="00ED3519" w:rsidRPr="00680F19" w:rsidRDefault="00ED3519" w:rsidP="00ED3519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680F19">
              <w:rPr>
                <w:rFonts w:ascii="Arial" w:hAnsi="Arial" w:cs="Arial"/>
              </w:rPr>
              <w:t>N/A</w:t>
            </w:r>
          </w:p>
        </w:tc>
      </w:tr>
    </w:tbl>
    <w:p w14:paraId="30C9BB09" w14:textId="77777777" w:rsidR="00DB7BDB" w:rsidRPr="00680F19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61903D6" w14:textId="77777777" w:rsidR="00DB7BDB" w:rsidRPr="00680F19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48B51217" w14:textId="77777777" w:rsidR="00DB7BDB" w:rsidRPr="00680F19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6583E507" w14:textId="77777777" w:rsidR="00DB7BDB" w:rsidRPr="00680F19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0FF6343C" w14:textId="77777777" w:rsidR="00DB7BDB" w:rsidRPr="00680F19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733E8A7B" w14:textId="37D56A4C" w:rsidR="00DB7BDB" w:rsidRPr="00680F19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15382BA" w14:textId="77777777" w:rsidR="00DB7BDB" w:rsidRPr="00680F19" w:rsidRDefault="00DB7BDB" w:rsidP="00DB7BDB">
      <w:pPr>
        <w:spacing w:before="100" w:after="0" w:line="240" w:lineRule="auto"/>
        <w:ind w:left="3545"/>
        <w:jc w:val="both"/>
        <w:rPr>
          <w:rFonts w:ascii="Arial" w:eastAsia="Times New Roman" w:hAnsi="Arial" w:cs="Arial"/>
          <w:lang w:eastAsia="hr-HR"/>
        </w:rPr>
      </w:pPr>
    </w:p>
    <w:p w14:paraId="3BCADEBB" w14:textId="3B219DFD" w:rsidR="00DB7BDB" w:rsidRPr="00680F19" w:rsidRDefault="00747B0B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b/>
          <w:lang w:eastAsia="hr-HR"/>
        </w:rPr>
      </w:pPr>
      <w:r w:rsidRPr="00680F19">
        <w:rPr>
          <w:rFonts w:ascii="Arial" w:eastAsia="Times New Roman" w:hAnsi="Arial" w:cs="Arial"/>
          <w:b/>
          <w:lang w:eastAsia="hr-HR"/>
        </w:rPr>
        <w:t>Dekan</w:t>
      </w:r>
    </w:p>
    <w:p w14:paraId="70CF7882" w14:textId="77777777" w:rsidR="00DB7BDB" w:rsidRPr="00680F19" w:rsidRDefault="00DB7BDB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b/>
          <w:lang w:eastAsia="hr-HR"/>
        </w:rPr>
      </w:pPr>
    </w:p>
    <w:p w14:paraId="624F057E" w14:textId="77777777" w:rsidR="00DB7BDB" w:rsidRPr="00680F19" w:rsidRDefault="00DB7BDB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bCs/>
          <w:lang w:eastAsia="hr-HR"/>
        </w:rPr>
      </w:pPr>
      <w:r w:rsidRPr="00680F19">
        <w:rPr>
          <w:rFonts w:ascii="Arial" w:eastAsia="Times New Roman" w:hAnsi="Arial" w:cs="Arial"/>
          <w:bCs/>
          <w:lang w:eastAsia="hr-HR"/>
        </w:rPr>
        <w:t>______________________</w:t>
      </w:r>
    </w:p>
    <w:p w14:paraId="0C928CC4" w14:textId="57C4B789" w:rsidR="00DB7BDB" w:rsidRPr="00680F19" w:rsidRDefault="000D5607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lang w:eastAsia="hr-HR"/>
        </w:rPr>
      </w:pPr>
      <w:r w:rsidRPr="00680F19">
        <w:rPr>
          <w:rFonts w:ascii="Arial" w:eastAsia="Times New Roman" w:hAnsi="Arial" w:cs="Arial"/>
          <w:lang w:eastAsia="hr-HR"/>
        </w:rPr>
        <w:t xml:space="preserve">Izv. prof. dr. </w:t>
      </w:r>
      <w:proofErr w:type="spellStart"/>
      <w:r w:rsidRPr="00680F19">
        <w:rPr>
          <w:rFonts w:ascii="Arial" w:eastAsia="Times New Roman" w:hAnsi="Arial" w:cs="Arial"/>
          <w:lang w:eastAsia="hr-HR"/>
        </w:rPr>
        <w:t>sc</w:t>
      </w:r>
      <w:proofErr w:type="spellEnd"/>
      <w:r w:rsidRPr="00680F19">
        <w:rPr>
          <w:rFonts w:ascii="Arial" w:eastAsia="Times New Roman" w:hAnsi="Arial" w:cs="Arial"/>
          <w:lang w:eastAsia="hr-HR"/>
        </w:rPr>
        <w:t>. Vinko Muštra</w:t>
      </w:r>
    </w:p>
    <w:p w14:paraId="6D2EF472" w14:textId="77777777" w:rsidR="00DB7BDB" w:rsidRPr="00680F19" w:rsidRDefault="00DB7BDB" w:rsidP="00DB7BDB">
      <w:pPr>
        <w:spacing w:before="100" w:after="0" w:line="240" w:lineRule="auto"/>
        <w:ind w:left="1588"/>
        <w:jc w:val="both"/>
        <w:rPr>
          <w:rFonts w:ascii="Arial" w:eastAsia="Times New Roman" w:hAnsi="Arial" w:cs="Arial"/>
          <w:lang w:eastAsia="hr-HR"/>
        </w:rPr>
      </w:pPr>
    </w:p>
    <w:p w14:paraId="60819EE6" w14:textId="51CCC5B0" w:rsidR="0037246F" w:rsidRPr="00680F19" w:rsidRDefault="0037246F" w:rsidP="0037246F">
      <w:pPr>
        <w:spacing w:after="0" w:line="240" w:lineRule="auto"/>
        <w:rPr>
          <w:rFonts w:ascii="Arial" w:hAnsi="Arial" w:cs="Arial"/>
        </w:rPr>
      </w:pPr>
      <w:r w:rsidRPr="00680F19">
        <w:rPr>
          <w:rFonts w:ascii="Arial" w:hAnsi="Arial" w:cs="Arial"/>
        </w:rPr>
        <w:t xml:space="preserve">KLASA: </w:t>
      </w:r>
      <w:r w:rsidR="00672704" w:rsidRPr="00680F19">
        <w:rPr>
          <w:rFonts w:ascii="Arial" w:hAnsi="Arial" w:cs="Arial"/>
        </w:rPr>
        <w:t>602-06/23-04/04</w:t>
      </w:r>
    </w:p>
    <w:p w14:paraId="01F0D47D" w14:textId="5F6B3A88" w:rsidR="00DB7BDB" w:rsidRPr="00680F19" w:rsidRDefault="0037246F" w:rsidP="00672704">
      <w:pPr>
        <w:spacing w:after="0" w:line="240" w:lineRule="auto"/>
        <w:rPr>
          <w:rFonts w:ascii="Arial" w:hAnsi="Arial" w:cs="Arial"/>
        </w:rPr>
      </w:pPr>
      <w:r w:rsidRPr="00680F19">
        <w:rPr>
          <w:rFonts w:ascii="Arial" w:hAnsi="Arial" w:cs="Arial"/>
        </w:rPr>
        <w:t xml:space="preserve">UR.BROJ: </w:t>
      </w:r>
      <w:r w:rsidR="00672704" w:rsidRPr="00680F19">
        <w:rPr>
          <w:rFonts w:ascii="Arial" w:hAnsi="Arial" w:cs="Arial"/>
        </w:rPr>
        <w:t>2181-196-05-04-23-05</w:t>
      </w:r>
      <w:bookmarkEnd w:id="1"/>
    </w:p>
    <w:sectPr w:rsidR="00DB7BDB" w:rsidRPr="00680F19" w:rsidSect="00DB7BDB">
      <w:headerReference w:type="default" r:id="rId7"/>
      <w:footerReference w:type="default" r:id="rId8"/>
      <w:headerReference w:type="first" r:id="rId9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21DD9" w14:textId="77777777" w:rsidR="00A30508" w:rsidRDefault="00A30508">
      <w:pPr>
        <w:spacing w:after="0" w:line="240" w:lineRule="auto"/>
      </w:pPr>
      <w:r>
        <w:separator/>
      </w:r>
    </w:p>
  </w:endnote>
  <w:endnote w:type="continuationSeparator" w:id="0">
    <w:p w14:paraId="4700038F" w14:textId="77777777" w:rsidR="00A30508" w:rsidRDefault="00A3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A8232" w14:textId="77777777" w:rsidR="003542DF" w:rsidRPr="00E06A0A" w:rsidRDefault="003542DF" w:rsidP="003542DF">
    <w:pPr>
      <w:pStyle w:val="Footer"/>
      <w:spacing w:before="200"/>
      <w:rPr>
        <w:rFonts w:ascii="Verdana" w:hAnsi="Verdana" w:cs="Arial"/>
        <w:noProof/>
        <w:color w:val="33339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32524" w14:textId="77777777" w:rsidR="00A30508" w:rsidRDefault="00A30508">
      <w:pPr>
        <w:spacing w:after="0" w:line="240" w:lineRule="auto"/>
      </w:pPr>
      <w:r>
        <w:separator/>
      </w:r>
    </w:p>
  </w:footnote>
  <w:footnote w:type="continuationSeparator" w:id="0">
    <w:p w14:paraId="3B068846" w14:textId="77777777" w:rsidR="00A30508" w:rsidRDefault="00A30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270CF" w14:textId="77777777" w:rsidR="003542DF" w:rsidRPr="0021165F" w:rsidRDefault="00DB7BDB" w:rsidP="003542DF">
    <w:pPr>
      <w:pStyle w:val="Header"/>
    </w:pPr>
    <w:r w:rsidRPr="0021165F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E3E988E" wp14:editId="726F755F">
              <wp:simplePos x="0" y="0"/>
              <wp:positionH relativeFrom="margin">
                <wp:align>left</wp:align>
              </wp:positionH>
              <wp:positionV relativeFrom="page">
                <wp:posOffset>364490</wp:posOffset>
              </wp:positionV>
              <wp:extent cx="5760720" cy="218440"/>
              <wp:effectExtent l="0" t="2540" r="1905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0720" cy="218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685D92" w14:textId="77777777" w:rsidR="003542DF" w:rsidRPr="00CF0720" w:rsidRDefault="003542DF" w:rsidP="003542DF">
                          <w:pPr>
                            <w:jc w:val="right"/>
                            <w:rPr>
                              <w:rFonts w:ascii="Calibri" w:hAnsi="Calibri" w:cs="Calibri"/>
                              <w:color w:val="548DD4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3E988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28.7pt;width:453.6pt;height:17.2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" o:allowincell="f" filled="f" stroked="f">
              <v:textbox style="mso-fit-shape-to-text:t" inset=",0,,0">
                <w:txbxContent>
                  <w:p w14:paraId="6B685D92" w14:textId="77777777" w:rsidR="003542DF" w:rsidRPr="00CF0720" w:rsidRDefault="003542DF" w:rsidP="003542DF">
                    <w:pPr>
                      <w:jc w:val="right"/>
                      <w:rPr>
                        <w:rFonts w:ascii="Calibri" w:hAnsi="Calibri" w:cs="Calibri"/>
                        <w:color w:val="548DD4"/>
                        <w:sz w:val="20"/>
                        <w:szCs w:val="20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Pr="0021165F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8F6AC08" wp14:editId="6A3285BF">
              <wp:simplePos x="0" y="0"/>
              <wp:positionH relativeFrom="page">
                <wp:align>right</wp:align>
              </wp:positionH>
              <wp:positionV relativeFrom="page">
                <wp:posOffset>364490</wp:posOffset>
              </wp:positionV>
              <wp:extent cx="899795" cy="238760"/>
              <wp:effectExtent l="3810" t="2540" r="127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238760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5B10F7" w14:textId="685A7C69" w:rsidR="003542DF" w:rsidRPr="00411810" w:rsidRDefault="00DB7BDB" w:rsidP="003542DF">
                          <w:pPr>
                            <w:rPr>
                              <w:color w:val="FFFFFF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680F19" w:rsidRPr="00680F19">
                            <w:rPr>
                              <w:noProof/>
                              <w:color w:val="FFFFFF"/>
                            </w:rPr>
                            <w:t>5</w:t>
                          </w:r>
                          <w:r>
                            <w:rPr>
                              <w:noProof/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F6AC08" id="Text Box 3" o:spid="_x0000_s1027" type="#_x0000_t202" style="position:absolute;margin-left:19.65pt;margin-top:28.7pt;width:70.85pt;height:18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" o:allowincell="f" fillcolor="#4f81bd" stroked="f">
              <v:textbox style="mso-fit-shape-to-text:t" inset=",0,,0">
                <w:txbxContent>
                  <w:p w14:paraId="645B10F7" w14:textId="685A7C69" w:rsidR="003542DF" w:rsidRPr="00411810" w:rsidRDefault="00DB7BDB" w:rsidP="003542DF">
                    <w:pPr>
                      <w:rPr>
                        <w:color w:val="FFFFFF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680F19" w:rsidRPr="00680F19">
                      <w:rPr>
                        <w:noProof/>
                        <w:color w:val="FFFFFF"/>
                      </w:rPr>
                      <w:t>5</w:t>
                    </w:r>
                    <w:r>
                      <w:rPr>
                        <w:noProof/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76E88BF" w14:textId="77777777" w:rsidR="003542DF" w:rsidRDefault="00DB7BDB">
    <w:pPr>
      <w:pStyle w:val="Header"/>
    </w:pPr>
    <w:r w:rsidRPr="0021165F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41DE3C" wp14:editId="0CF76237">
              <wp:simplePos x="0" y="0"/>
              <wp:positionH relativeFrom="column">
                <wp:posOffset>99060</wp:posOffset>
              </wp:positionH>
              <wp:positionV relativeFrom="paragraph">
                <wp:posOffset>6985</wp:posOffset>
              </wp:positionV>
              <wp:extent cx="5760720" cy="0"/>
              <wp:effectExtent l="13335" t="6985" r="7620" b="12065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4579B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5FA608" id="Straight Connector 2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pt,.55pt" to="461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" strokecolor="#4579b8"/>
          </w:pict>
        </mc:Fallback>
      </mc:AlternateContent>
    </w:r>
  </w:p>
  <w:p w14:paraId="1680E62D" w14:textId="77777777" w:rsidR="003542DF" w:rsidRPr="00492E7C" w:rsidRDefault="003542DF" w:rsidP="003542DF">
    <w:pPr>
      <w:pStyle w:val="Header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20B67" w14:textId="77777777" w:rsidR="003542DF" w:rsidRDefault="00DB7BDB" w:rsidP="003542DF">
    <w:pPr>
      <w:pStyle w:val="Header"/>
    </w:pPr>
    <w:r w:rsidRPr="00220DD8">
      <w:rPr>
        <w:noProof/>
        <w:lang w:val="en-US"/>
      </w:rPr>
      <w:drawing>
        <wp:inline distT="0" distB="0" distL="0" distR="0" wp14:anchorId="097F9739" wp14:editId="7ED924DE">
          <wp:extent cx="5762625" cy="1914525"/>
          <wp:effectExtent l="0" t="0" r="9525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91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DC4F86" w14:textId="77777777" w:rsidR="003542DF" w:rsidRPr="0070474C" w:rsidRDefault="003542DF" w:rsidP="003542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41F9A"/>
    <w:multiLevelType w:val="hybridMultilevel"/>
    <w:tmpl w:val="07C8D3AA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8C3A6E"/>
    <w:multiLevelType w:val="hybridMultilevel"/>
    <w:tmpl w:val="BE28A4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66C71"/>
    <w:multiLevelType w:val="hybridMultilevel"/>
    <w:tmpl w:val="A146A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16694"/>
    <w:multiLevelType w:val="hybridMultilevel"/>
    <w:tmpl w:val="C4BAA704"/>
    <w:lvl w:ilvl="0" w:tplc="BF7C70E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D9761E"/>
    <w:multiLevelType w:val="hybridMultilevel"/>
    <w:tmpl w:val="3C2CBF30"/>
    <w:lvl w:ilvl="0" w:tplc="041A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30E1703C"/>
    <w:multiLevelType w:val="hybridMultilevel"/>
    <w:tmpl w:val="0D0260F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4B077F41"/>
    <w:multiLevelType w:val="hybridMultilevel"/>
    <w:tmpl w:val="5740AB36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D52954"/>
    <w:multiLevelType w:val="hybridMultilevel"/>
    <w:tmpl w:val="C346C84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cs="Times New Roman" w:hint="default"/>
      </w:rPr>
    </w:lvl>
    <w:lvl w:ilvl="1">
      <w:start w:val="1"/>
      <w:numFmt w:val="decimal"/>
      <w:pStyle w:val="Subtitle"/>
      <w:isLgl/>
      <w:lvlText w:val="%1.%2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9" w15:restartNumberingAfterBreak="0">
    <w:nsid w:val="5ED97084"/>
    <w:multiLevelType w:val="hybridMultilevel"/>
    <w:tmpl w:val="9BCC7096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2966F31"/>
    <w:multiLevelType w:val="hybridMultilevel"/>
    <w:tmpl w:val="0390284A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42B5C20"/>
    <w:multiLevelType w:val="hybridMultilevel"/>
    <w:tmpl w:val="F2544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9C450E"/>
    <w:multiLevelType w:val="hybridMultilevel"/>
    <w:tmpl w:val="EF74C0EC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9"/>
  </w:num>
  <w:num w:numId="5">
    <w:abstractNumId w:val="0"/>
  </w:num>
  <w:num w:numId="6">
    <w:abstractNumId w:val="10"/>
  </w:num>
  <w:num w:numId="7">
    <w:abstractNumId w:val="1"/>
  </w:num>
  <w:num w:numId="8">
    <w:abstractNumId w:val="3"/>
  </w:num>
  <w:num w:numId="9">
    <w:abstractNumId w:val="4"/>
  </w:num>
  <w:num w:numId="10">
    <w:abstractNumId w:val="5"/>
  </w:num>
  <w:num w:numId="11">
    <w:abstractNumId w:val="2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xMDE2sLS0MDA0MDZU0lEKTi0uzszPAykwNK0FAEyl8HctAAAA"/>
  </w:docVars>
  <w:rsids>
    <w:rsidRoot w:val="00DB7BDB"/>
    <w:rsid w:val="000251C3"/>
    <w:rsid w:val="00033A30"/>
    <w:rsid w:val="00062602"/>
    <w:rsid w:val="00071BF9"/>
    <w:rsid w:val="000D5607"/>
    <w:rsid w:val="000D773F"/>
    <w:rsid w:val="0012558A"/>
    <w:rsid w:val="001461C8"/>
    <w:rsid w:val="0017144A"/>
    <w:rsid w:val="0017487E"/>
    <w:rsid w:val="001E753D"/>
    <w:rsid w:val="00275D36"/>
    <w:rsid w:val="002E5AB9"/>
    <w:rsid w:val="00311324"/>
    <w:rsid w:val="00313255"/>
    <w:rsid w:val="00336077"/>
    <w:rsid w:val="003542DF"/>
    <w:rsid w:val="0037246F"/>
    <w:rsid w:val="00416C96"/>
    <w:rsid w:val="00484F02"/>
    <w:rsid w:val="004967B2"/>
    <w:rsid w:val="00535168"/>
    <w:rsid w:val="00541775"/>
    <w:rsid w:val="00570F06"/>
    <w:rsid w:val="00672704"/>
    <w:rsid w:val="00680F19"/>
    <w:rsid w:val="006B756D"/>
    <w:rsid w:val="00747B0B"/>
    <w:rsid w:val="007B07ED"/>
    <w:rsid w:val="00853E26"/>
    <w:rsid w:val="00890D1D"/>
    <w:rsid w:val="008B52FC"/>
    <w:rsid w:val="0090083B"/>
    <w:rsid w:val="009206CE"/>
    <w:rsid w:val="00927FB3"/>
    <w:rsid w:val="009462A3"/>
    <w:rsid w:val="00963B12"/>
    <w:rsid w:val="009D1B84"/>
    <w:rsid w:val="00A30508"/>
    <w:rsid w:val="00A34127"/>
    <w:rsid w:val="00A75F2F"/>
    <w:rsid w:val="00AD7475"/>
    <w:rsid w:val="00B653B1"/>
    <w:rsid w:val="00BA603E"/>
    <w:rsid w:val="00BD1C8C"/>
    <w:rsid w:val="00BE7F13"/>
    <w:rsid w:val="00C034B7"/>
    <w:rsid w:val="00CF15AC"/>
    <w:rsid w:val="00D310C8"/>
    <w:rsid w:val="00DB7BDB"/>
    <w:rsid w:val="00DD01B6"/>
    <w:rsid w:val="00E201BA"/>
    <w:rsid w:val="00EA2784"/>
    <w:rsid w:val="00EB2775"/>
    <w:rsid w:val="00EB6A83"/>
    <w:rsid w:val="00ED3519"/>
    <w:rsid w:val="00F17C5D"/>
    <w:rsid w:val="00F6791B"/>
    <w:rsid w:val="00FA426C"/>
    <w:rsid w:val="00FB0145"/>
    <w:rsid w:val="00FC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  <w14:docId w14:val="33FF7C73"/>
  <w15:chartTrackingRefBased/>
  <w15:docId w15:val="{CFDD3C2D-5DEC-4CEB-AD25-38E047669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16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B7B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B7BDB"/>
  </w:style>
  <w:style w:type="paragraph" w:styleId="Footer">
    <w:name w:val="footer"/>
    <w:basedOn w:val="Normal"/>
    <w:link w:val="FooterChar"/>
    <w:uiPriority w:val="99"/>
    <w:semiHidden/>
    <w:unhideWhenUsed/>
    <w:rsid w:val="00DB7B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7BDB"/>
  </w:style>
  <w:style w:type="paragraph" w:styleId="Subtitle">
    <w:name w:val="Subtitle"/>
    <w:basedOn w:val="ListParagraph"/>
    <w:next w:val="Normal"/>
    <w:link w:val="SubtitleChar"/>
    <w:uiPriority w:val="99"/>
    <w:qFormat/>
    <w:rsid w:val="00DB7BDB"/>
    <w:pPr>
      <w:numPr>
        <w:ilvl w:val="1"/>
        <w:numId w:val="1"/>
      </w:numPr>
      <w:shd w:val="clear" w:color="auto" w:fill="F2F2F2"/>
      <w:spacing w:before="240" w:after="240" w:line="240" w:lineRule="auto"/>
      <w:jc w:val="both"/>
    </w:pPr>
    <w:rPr>
      <w:rFonts w:ascii="Arial" w:eastAsia="Calibri" w:hAnsi="Arial" w:cs="Arial"/>
      <w:b/>
      <w:sz w:val="24"/>
      <w:szCs w:val="24"/>
      <w:lang w:eastAsia="hr-HR"/>
    </w:rPr>
  </w:style>
  <w:style w:type="character" w:customStyle="1" w:styleId="SubtitleChar">
    <w:name w:val="Subtitle Char"/>
    <w:basedOn w:val="DefaultParagraphFont"/>
    <w:link w:val="Subtitle"/>
    <w:uiPriority w:val="99"/>
    <w:rsid w:val="00DB7BDB"/>
    <w:rPr>
      <w:rFonts w:ascii="Arial" w:eastAsia="Calibri" w:hAnsi="Arial" w:cs="Arial"/>
      <w:b/>
      <w:sz w:val="24"/>
      <w:szCs w:val="24"/>
      <w:shd w:val="clear" w:color="auto" w:fill="F2F2F2"/>
      <w:lang w:eastAsia="hr-HR"/>
    </w:rPr>
  </w:style>
  <w:style w:type="paragraph" w:styleId="ListParagraph">
    <w:name w:val="List Paragraph"/>
    <w:basedOn w:val="Normal"/>
    <w:uiPriority w:val="99"/>
    <w:qFormat/>
    <w:rsid w:val="00DB7BDB"/>
    <w:pPr>
      <w:ind w:left="720"/>
      <w:contextualSpacing/>
    </w:pPr>
  </w:style>
  <w:style w:type="character" w:styleId="Strong">
    <w:name w:val="Strong"/>
    <w:uiPriority w:val="22"/>
    <w:qFormat/>
    <w:rsid w:val="00927FB3"/>
    <w:rPr>
      <w:b/>
      <w:bCs/>
    </w:rPr>
  </w:style>
  <w:style w:type="paragraph" w:customStyle="1" w:styleId="Default">
    <w:name w:val="Default"/>
    <w:rsid w:val="006B75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7B07ED"/>
  </w:style>
  <w:style w:type="character" w:customStyle="1" w:styleId="eop">
    <w:name w:val="eop"/>
    <w:basedOn w:val="DefaultParagraphFont"/>
    <w:rsid w:val="007B07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2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8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1120</Words>
  <Characters>6386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Banovac</dc:creator>
  <cp:keywords/>
  <dc:description/>
  <cp:lastModifiedBy>Franka Meštrov</cp:lastModifiedBy>
  <cp:revision>3</cp:revision>
  <dcterms:created xsi:type="dcterms:W3CDTF">2023-07-03T14:41:00Z</dcterms:created>
  <dcterms:modified xsi:type="dcterms:W3CDTF">2023-10-27T13:43:00Z</dcterms:modified>
</cp:coreProperties>
</file>